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B2" w:rsidRPr="00A576B2" w:rsidRDefault="00A576B2" w:rsidP="004B760A">
      <w:pPr>
        <w:pStyle w:val="aa"/>
        <w:spacing w:line="720" w:lineRule="exact"/>
      </w:pPr>
      <w:r w:rsidRPr="00A576B2">
        <w:rPr>
          <w:rFonts w:hint="eastAsia"/>
        </w:rPr>
        <w:t>202</w:t>
      </w:r>
      <w:r w:rsidR="00DA6A2C">
        <w:t>1</w:t>
      </w:r>
      <w:r w:rsidRPr="00A576B2">
        <w:rPr>
          <w:rFonts w:hint="eastAsia"/>
        </w:rPr>
        <w:t>年度“</w:t>
      </w:r>
      <w:r w:rsidRPr="00A576B2">
        <w:t>国家优秀自费留学生</w:t>
      </w:r>
      <w:r w:rsidRPr="00A576B2">
        <w:rPr>
          <w:rFonts w:hint="eastAsia"/>
        </w:rPr>
        <w:t>奖学金</w:t>
      </w:r>
      <w:r w:rsidRPr="00A576B2">
        <w:t>管理系统</w:t>
      </w:r>
      <w:r w:rsidRPr="00A576B2">
        <w:rPr>
          <w:rFonts w:hint="eastAsia"/>
        </w:rPr>
        <w:t>”</w:t>
      </w:r>
    </w:p>
    <w:p w:rsidR="00A576B2" w:rsidRPr="00C912EB" w:rsidRDefault="00A576B2" w:rsidP="004B760A">
      <w:pPr>
        <w:pStyle w:val="aa"/>
        <w:spacing w:line="720" w:lineRule="exact"/>
      </w:pPr>
      <w:r w:rsidRPr="00C912EB">
        <w:t>使用指南</w:t>
      </w:r>
    </w:p>
    <w:p w:rsidR="00A576B2" w:rsidRPr="00860F08" w:rsidRDefault="00A576B2" w:rsidP="00A576B2">
      <w:pPr>
        <w:pStyle w:val="1"/>
        <w:snapToGrid w:val="0"/>
        <w:spacing w:before="0" w:after="0" w:line="240" w:lineRule="auto"/>
        <w:rPr>
          <w:rFonts w:ascii="仿宋" w:eastAsia="仿宋" w:hAnsi="仿宋"/>
          <w:b w:val="0"/>
          <w:color w:val="000000"/>
          <w:sz w:val="32"/>
          <w:szCs w:val="32"/>
        </w:rPr>
      </w:pPr>
    </w:p>
    <w:p w:rsidR="00A576B2" w:rsidRPr="00860F08" w:rsidRDefault="004B760A" w:rsidP="004B760A">
      <w:pPr>
        <w:pStyle w:val="-1"/>
      </w:pPr>
      <w:r>
        <w:rPr>
          <w:rFonts w:hint="eastAsia"/>
        </w:rPr>
        <w:t>一、</w:t>
      </w:r>
      <w:r w:rsidR="00A576B2" w:rsidRPr="00860F08">
        <w:t>网上报名</w:t>
      </w:r>
    </w:p>
    <w:p w:rsidR="00A576B2" w:rsidRDefault="00A576B2" w:rsidP="00A576B2">
      <w:pPr>
        <w:pStyle w:val="-"/>
      </w:pPr>
      <w:r w:rsidRPr="00860F08">
        <w:t>申请人需先登录网上报名系统（http://yxzfs.csc.edu.cn），按要求如实填写网上申请表、上</w:t>
      </w:r>
      <w:proofErr w:type="gramStart"/>
      <w:r w:rsidRPr="00860F08">
        <w:t>传材料</w:t>
      </w:r>
      <w:proofErr w:type="gramEnd"/>
      <w:r w:rsidRPr="00860F08">
        <w:t>并确认无误后，可按系统提示完成网上提交、打印并本人签字。申请表中的有关栏目应视实际情况和项目要求进行填写，如无相关情况可不填（如工作经历）。申请人提交的</w:t>
      </w:r>
      <w:r w:rsidR="00D172CE">
        <w:rPr>
          <w:rFonts w:hint="eastAsia"/>
        </w:rPr>
        <w:t>扫描版</w:t>
      </w:r>
      <w:r w:rsidRPr="00860F08">
        <w:t>申请表</w:t>
      </w:r>
      <w:r w:rsidR="00D172CE">
        <w:rPr>
          <w:rFonts w:hint="eastAsia"/>
        </w:rPr>
        <w:t>及申请材料</w:t>
      </w:r>
      <w:r w:rsidRPr="00860F08">
        <w:t>应与网上报名信息内容一致。网上申请表正式提交后不能再修改。</w:t>
      </w:r>
    </w:p>
    <w:p w:rsidR="00A576B2" w:rsidRPr="00A576B2" w:rsidRDefault="00A576B2" w:rsidP="004B760A">
      <w:pPr>
        <w:pStyle w:val="-1"/>
      </w:pPr>
      <w:r>
        <w:rPr>
          <w:rFonts w:hint="eastAsia"/>
        </w:rPr>
        <w:t>二、</w:t>
      </w:r>
      <w:r w:rsidRPr="00860F08">
        <w:t>填报流程</w:t>
      </w:r>
    </w:p>
    <w:p w:rsidR="00A576B2" w:rsidRPr="00860F08" w:rsidRDefault="00A576B2" w:rsidP="00A576B2">
      <w:pPr>
        <w:pStyle w:val="-"/>
      </w:pPr>
      <w:r w:rsidRPr="00860F08">
        <w:t>在本年度国家优秀留学生奖学金报名期间（</w:t>
      </w:r>
      <w:r w:rsidR="00DA6A2C" w:rsidRPr="00860F08">
        <w:t>20</w:t>
      </w:r>
      <w:r w:rsidR="00DA6A2C">
        <w:rPr>
          <w:rFonts w:hint="eastAsia"/>
        </w:rPr>
        <w:t>2</w:t>
      </w:r>
      <w:r w:rsidR="00DA6A2C">
        <w:t>1</w:t>
      </w:r>
      <w:r w:rsidRPr="00860F08">
        <w:t>年</w:t>
      </w:r>
      <w:r w:rsidR="00817B96">
        <w:rPr>
          <w:rFonts w:hint="eastAsia"/>
        </w:rPr>
        <w:t>1</w:t>
      </w:r>
      <w:r w:rsidR="00817B96">
        <w:t>2</w:t>
      </w:r>
      <w:r w:rsidRPr="00860F08">
        <w:t>月</w:t>
      </w:r>
      <w:r w:rsidR="007C4AAE">
        <w:t>2</w:t>
      </w:r>
      <w:r w:rsidR="002961EA">
        <w:t>0</w:t>
      </w:r>
      <w:r w:rsidRPr="00860F08">
        <w:t>日—</w:t>
      </w:r>
      <w:r w:rsidR="00817B96">
        <w:t>2022</w:t>
      </w:r>
      <w:r w:rsidR="00817B96">
        <w:rPr>
          <w:rFonts w:hint="eastAsia"/>
        </w:rPr>
        <w:t>年</w:t>
      </w:r>
      <w:r>
        <w:t>1</w:t>
      </w:r>
      <w:r w:rsidRPr="00860F08">
        <w:t>月</w:t>
      </w:r>
      <w:r w:rsidR="00817B96">
        <w:t>2</w:t>
      </w:r>
      <w:r w:rsidR="007F65B7">
        <w:t>0</w:t>
      </w:r>
      <w:r w:rsidRPr="00860F08">
        <w:t>日）内，按以下顺序完成申请：</w:t>
      </w:r>
    </w:p>
    <w:p w:rsidR="00A576B2" w:rsidRPr="00860F08" w:rsidRDefault="00A576B2" w:rsidP="00A576B2">
      <w:pPr>
        <w:pStyle w:val="-"/>
      </w:pPr>
      <w:r>
        <w:rPr>
          <w:rFonts w:hint="eastAsia"/>
        </w:rPr>
        <w:t>1.</w:t>
      </w:r>
      <w:r w:rsidRPr="00860F08">
        <w:t>通过报名系统注册、填表；</w:t>
      </w:r>
    </w:p>
    <w:p w:rsidR="00A576B2" w:rsidRPr="00860F08" w:rsidRDefault="00A576B2" w:rsidP="00A576B2">
      <w:pPr>
        <w:pStyle w:val="-"/>
      </w:pPr>
      <w:r>
        <w:rPr>
          <w:rFonts w:hint="eastAsia"/>
        </w:rPr>
        <w:t>2.</w:t>
      </w:r>
      <w:r w:rsidRPr="00860F08">
        <w:t>上传电子材料；</w:t>
      </w:r>
    </w:p>
    <w:p w:rsidR="00A576B2" w:rsidRDefault="00A576B2" w:rsidP="00A576B2">
      <w:pPr>
        <w:pStyle w:val="-"/>
      </w:pPr>
      <w:r>
        <w:rPr>
          <w:rFonts w:hint="eastAsia"/>
        </w:rPr>
        <w:t>3.</w:t>
      </w:r>
      <w:proofErr w:type="gramStart"/>
      <w:r w:rsidRPr="00860F08">
        <w:t>待材料</w:t>
      </w:r>
      <w:proofErr w:type="gramEnd"/>
      <w:r w:rsidRPr="00860F08">
        <w:t>显示“已上报”后，及时</w:t>
      </w:r>
      <w:r w:rsidR="00D172CE">
        <w:rPr>
          <w:rFonts w:hint="eastAsia"/>
        </w:rPr>
        <w:t>按</w:t>
      </w:r>
      <w:r w:rsidRPr="00860F08">
        <w:t>所属驻外使（领）</w:t>
      </w:r>
      <w:proofErr w:type="gramStart"/>
      <w:r w:rsidRPr="00860F08">
        <w:t>馆</w:t>
      </w:r>
      <w:r w:rsidR="006D36DF">
        <w:rPr>
          <w:rFonts w:hint="eastAsia"/>
        </w:rPr>
        <w:t>要求</w:t>
      </w:r>
      <w:proofErr w:type="gramEnd"/>
      <w:r w:rsidRPr="00860F08">
        <w:t>提交</w:t>
      </w:r>
      <w:r w:rsidR="00D172CE">
        <w:rPr>
          <w:rFonts w:hint="eastAsia"/>
        </w:rPr>
        <w:t>扫描版申请表和申请材料</w:t>
      </w:r>
      <w:r w:rsidRPr="00860F08">
        <w:t>。</w:t>
      </w:r>
    </w:p>
    <w:p w:rsidR="00A576B2" w:rsidRPr="00A576B2" w:rsidRDefault="00A576B2" w:rsidP="004B760A">
      <w:pPr>
        <w:pStyle w:val="-1"/>
      </w:pPr>
      <w:r>
        <w:rPr>
          <w:rFonts w:hint="eastAsia"/>
        </w:rPr>
        <w:t>三、</w:t>
      </w:r>
      <w:r w:rsidRPr="00860F08">
        <w:t>系统环境要求</w:t>
      </w:r>
    </w:p>
    <w:p w:rsidR="00A576B2" w:rsidRDefault="00A576B2" w:rsidP="00A576B2">
      <w:pPr>
        <w:pStyle w:val="-"/>
      </w:pPr>
      <w:r w:rsidRPr="00860F08">
        <w:t>使用Windows操作系统，</w:t>
      </w:r>
      <w:r w:rsidR="005C172D">
        <w:rPr>
          <w:rFonts w:hint="eastAsia"/>
        </w:rPr>
        <w:t>必须</w:t>
      </w:r>
      <w:r w:rsidRPr="00860F08">
        <w:t>使用</w:t>
      </w:r>
      <w:r w:rsidR="00DB376B">
        <w:t>Internet Explorer</w:t>
      </w:r>
      <w:r w:rsidR="005C172D">
        <w:rPr>
          <w:rFonts w:hint="eastAsia"/>
        </w:rPr>
        <w:t>浏览器</w:t>
      </w:r>
      <w:r w:rsidR="00C6433C">
        <w:rPr>
          <w:rFonts w:hint="eastAsia"/>
        </w:rPr>
        <w:t>（推荐</w:t>
      </w:r>
      <w:r w:rsidR="00C6433C">
        <w:t>版本</w:t>
      </w:r>
      <w:r w:rsidR="00C6433C">
        <w:rPr>
          <w:rFonts w:hint="eastAsia"/>
        </w:rPr>
        <w:t>IE9、IE10）</w:t>
      </w:r>
      <w:r w:rsidR="005C172D">
        <w:rPr>
          <w:rFonts w:hint="eastAsia"/>
        </w:rPr>
        <w:t>，</w:t>
      </w:r>
      <w:r w:rsidR="005C172D">
        <w:t>开启兼容性模式</w:t>
      </w:r>
      <w:r w:rsidR="00C6433C">
        <w:rPr>
          <w:rFonts w:hint="eastAsia"/>
        </w:rPr>
        <w:t>（键盘同时</w:t>
      </w:r>
      <w:r w:rsidR="00C6433C">
        <w:t>按下</w:t>
      </w:r>
      <w:r w:rsidR="00C6433C">
        <w:rPr>
          <w:rFonts w:hint="eastAsia"/>
        </w:rPr>
        <w:t>ALT+X+B三键，</w:t>
      </w:r>
      <w:r w:rsidR="00454E2F">
        <w:rPr>
          <w:rFonts w:hint="eastAsia"/>
        </w:rPr>
        <w:t>在</w:t>
      </w:r>
      <w:r w:rsidR="00454E2F">
        <w:t>弹出窗口中添加</w:t>
      </w:r>
      <w:hyperlink r:id="rId7" w:history="1">
        <w:r w:rsidR="00454E2F" w:rsidRPr="00A54A3A">
          <w:rPr>
            <w:rStyle w:val="af2"/>
          </w:rPr>
          <w:t>http://yxzfs.csc.edu.cn</w:t>
        </w:r>
      </w:hyperlink>
      <w:r w:rsidR="00454E2F">
        <w:rPr>
          <w:rFonts w:hint="eastAsia"/>
        </w:rPr>
        <w:t>至</w:t>
      </w:r>
      <w:r w:rsidR="00454E2F">
        <w:t>兼容性列表</w:t>
      </w:r>
      <w:r w:rsidR="00C6433C">
        <w:rPr>
          <w:rFonts w:hint="eastAsia"/>
        </w:rPr>
        <w:t>）</w:t>
      </w:r>
      <w:r w:rsidR="005C172D">
        <w:t>，否则</w:t>
      </w:r>
      <w:r w:rsidR="005C172D">
        <w:rPr>
          <w:rFonts w:hint="eastAsia"/>
        </w:rPr>
        <w:t>无</w:t>
      </w:r>
      <w:r w:rsidR="005C172D">
        <w:rPr>
          <w:rFonts w:hint="eastAsia"/>
        </w:rPr>
        <w:lastRenderedPageBreak/>
        <w:t>法正常</w:t>
      </w:r>
      <w:r w:rsidR="005C172D">
        <w:t>申报。</w:t>
      </w:r>
    </w:p>
    <w:p w:rsidR="00A576B2" w:rsidRPr="00A576B2" w:rsidRDefault="00A576B2" w:rsidP="004B760A">
      <w:pPr>
        <w:pStyle w:val="-1"/>
      </w:pPr>
      <w:r>
        <w:rPr>
          <w:rFonts w:hint="eastAsia"/>
        </w:rPr>
        <w:t>四、</w:t>
      </w:r>
      <w:r w:rsidRPr="00860F08">
        <w:t>关于申请表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请先详细阅读</w:t>
      </w:r>
      <w:r w:rsidRPr="00860F08">
        <w:t>《</w:t>
      </w:r>
      <w:r w:rsidR="008F42CD" w:rsidRPr="00860F08">
        <w:t>20</w:t>
      </w:r>
      <w:r w:rsidR="008F42CD">
        <w:t>21</w:t>
      </w:r>
      <w:r w:rsidRPr="00860F08">
        <w:t>年</w:t>
      </w:r>
      <w:r>
        <w:rPr>
          <w:rFonts w:hint="eastAsia"/>
        </w:rPr>
        <w:t>度</w:t>
      </w:r>
      <w:r w:rsidRPr="00860F08">
        <w:rPr>
          <w:rFonts w:hint="eastAsia"/>
        </w:rPr>
        <w:t>“</w:t>
      </w:r>
      <w:r>
        <w:t>国家优秀</w:t>
      </w:r>
      <w:r w:rsidRPr="00860F08">
        <w:t>留学生奖学金</w:t>
      </w:r>
      <w:r w:rsidRPr="00860F08">
        <w:rPr>
          <w:rFonts w:hint="eastAsia"/>
        </w:rPr>
        <w:t>”</w:t>
      </w:r>
      <w:r w:rsidRPr="00860F08">
        <w:t>项目介绍》和《</w:t>
      </w:r>
      <w:r w:rsidR="008F42CD">
        <w:t>2021</w:t>
      </w:r>
      <w:r w:rsidRPr="00860F08">
        <w:t>年</w:t>
      </w:r>
      <w:r>
        <w:rPr>
          <w:rFonts w:hint="eastAsia"/>
        </w:rPr>
        <w:t>度</w:t>
      </w:r>
      <w:r w:rsidRPr="00860F08">
        <w:rPr>
          <w:rFonts w:hint="eastAsia"/>
        </w:rPr>
        <w:t>“</w:t>
      </w:r>
      <w:r>
        <w:t>国家优秀</w:t>
      </w:r>
      <w:r w:rsidRPr="00860F08">
        <w:t>留学生奖学金</w:t>
      </w:r>
      <w:r w:rsidRPr="00860F08">
        <w:rPr>
          <w:rFonts w:hint="eastAsia"/>
        </w:rPr>
        <w:t>”</w:t>
      </w:r>
      <w:r>
        <w:rPr>
          <w:rFonts w:hint="eastAsia"/>
        </w:rPr>
        <w:t>项目</w:t>
      </w:r>
      <w:r w:rsidRPr="00860F08">
        <w:t>实施细则》</w:t>
      </w:r>
      <w:r w:rsidRPr="00860F08">
        <w:rPr>
          <w:color w:val="000000"/>
        </w:rPr>
        <w:t xml:space="preserve">，确保符合申请条件。 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1</w:t>
      </w:r>
      <w:r>
        <w:rPr>
          <w:rFonts w:hint="eastAsia"/>
          <w:color w:val="000000"/>
        </w:rPr>
        <w:t>.</w:t>
      </w:r>
      <w:r w:rsidRPr="00860F08">
        <w:rPr>
          <w:color w:val="000000"/>
        </w:rPr>
        <w:t xml:space="preserve">申请表分为7个子表，每一子表填写完毕后，方可保存并进行下一子表的填写。 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2</w:t>
      </w:r>
      <w:r>
        <w:rPr>
          <w:rFonts w:hint="eastAsia"/>
          <w:color w:val="000000"/>
        </w:rPr>
        <w:t>.</w:t>
      </w:r>
      <w:r w:rsidRPr="00860F08">
        <w:rPr>
          <w:color w:val="000000"/>
        </w:rPr>
        <w:t xml:space="preserve">填写申请表时，请按栏目要求如实填写，内容应详尽、准确并使用规范全称；除专用名称外，表格内容均用中文输入。 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3</w:t>
      </w:r>
      <w:r>
        <w:rPr>
          <w:rFonts w:hint="eastAsia"/>
          <w:color w:val="000000"/>
        </w:rPr>
        <w:t>.</w:t>
      </w:r>
      <w:r w:rsidRPr="00860F08">
        <w:rPr>
          <w:color w:val="000000"/>
        </w:rPr>
        <w:t xml:space="preserve">请您保证所填写的每一行数据的完整性，若某列数据为空，请填“无”。 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4</w:t>
      </w:r>
      <w:r>
        <w:rPr>
          <w:rFonts w:hint="eastAsia"/>
          <w:color w:val="000000"/>
        </w:rPr>
        <w:t>.</w:t>
      </w:r>
      <w:proofErr w:type="gramStart"/>
      <w:r w:rsidRPr="00860F08">
        <w:rPr>
          <w:color w:val="000000"/>
        </w:rPr>
        <w:t>所有子表填写</w:t>
      </w:r>
      <w:proofErr w:type="gramEnd"/>
      <w:r w:rsidRPr="00860F08">
        <w:rPr>
          <w:color w:val="000000"/>
        </w:rPr>
        <w:t>完毕后，请认真检查</w:t>
      </w:r>
      <w:proofErr w:type="gramStart"/>
      <w:r w:rsidRPr="00860F08">
        <w:rPr>
          <w:color w:val="000000"/>
        </w:rPr>
        <w:t>核对您</w:t>
      </w:r>
      <w:proofErr w:type="gramEnd"/>
      <w:r w:rsidRPr="00860F08">
        <w:rPr>
          <w:color w:val="000000"/>
        </w:rPr>
        <w:t xml:space="preserve">所填写的信息，并提交申请表。 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5</w:t>
      </w:r>
      <w:r>
        <w:rPr>
          <w:rFonts w:hint="eastAsia"/>
          <w:color w:val="000000"/>
        </w:rPr>
        <w:t>.</w:t>
      </w:r>
      <w:r w:rsidRPr="00860F08">
        <w:rPr>
          <w:color w:val="000000"/>
        </w:rPr>
        <w:t xml:space="preserve">申请表提交后，可随时登录系统，在首页上了解到您所处状态，如“待提交”、“待使馆审核”、“使馆初审未通过”、“使馆初审通过”、“已入选”、“未入选”。 </w:t>
      </w:r>
    </w:p>
    <w:p w:rsidR="00A576B2" w:rsidRPr="00860F08" w:rsidRDefault="00A576B2" w:rsidP="00A576B2">
      <w:pPr>
        <w:pStyle w:val="-"/>
        <w:rPr>
          <w:color w:val="000000"/>
        </w:rPr>
      </w:pPr>
      <w:r w:rsidRPr="00860F08">
        <w:rPr>
          <w:color w:val="000000"/>
        </w:rPr>
        <w:t>6</w:t>
      </w:r>
      <w:r>
        <w:rPr>
          <w:rFonts w:hint="eastAsia"/>
          <w:color w:val="000000"/>
        </w:rPr>
        <w:t>.</w:t>
      </w:r>
      <w:r w:rsidRPr="00860F08">
        <w:rPr>
          <w:color w:val="000000"/>
        </w:rPr>
        <w:t>提交后、使领馆接收前，可提回申请表及电子材料。使（领）馆接收后将不能再提回修改。</w:t>
      </w:r>
    </w:p>
    <w:p w:rsidR="00A576B2" w:rsidRDefault="00A576B2" w:rsidP="00A576B2">
      <w:pPr>
        <w:pStyle w:val="-"/>
        <w:rPr>
          <w:color w:val="FF0000"/>
        </w:rPr>
      </w:pPr>
      <w:r w:rsidRPr="00860F08">
        <w:rPr>
          <w:color w:val="000000"/>
        </w:rPr>
        <w:t>7</w:t>
      </w:r>
      <w:r>
        <w:rPr>
          <w:rFonts w:hint="eastAsia"/>
          <w:color w:val="000000"/>
        </w:rPr>
        <w:t>.</w:t>
      </w:r>
      <w:r w:rsidRPr="00860F08">
        <w:rPr>
          <w:color w:val="000000"/>
        </w:rPr>
        <w:t>申请表网上提交后，请使用“打印申请表”功能生成并下载PDF格式的申请表。</w:t>
      </w:r>
      <w:r w:rsidRPr="00881132">
        <w:rPr>
          <w:color w:val="FF0000"/>
        </w:rPr>
        <w:t>将此PDF文件打印并</w:t>
      </w:r>
      <w:r w:rsidRPr="00881132">
        <w:rPr>
          <w:b/>
          <w:color w:val="FF0000"/>
        </w:rPr>
        <w:t>签字</w:t>
      </w:r>
      <w:r w:rsidRPr="00881132">
        <w:rPr>
          <w:color w:val="FF0000"/>
        </w:rPr>
        <w:t>，然后与其他材料</w:t>
      </w:r>
      <w:r w:rsidR="00BD5B71">
        <w:rPr>
          <w:rFonts w:hint="eastAsia"/>
          <w:color w:val="FF0000"/>
        </w:rPr>
        <w:t>按顺序</w:t>
      </w:r>
      <w:r w:rsidR="00454E2F">
        <w:rPr>
          <w:rFonts w:hint="eastAsia"/>
          <w:color w:val="FF0000"/>
        </w:rPr>
        <w:t>合并</w:t>
      </w:r>
      <w:r w:rsidR="00D172CE">
        <w:rPr>
          <w:rFonts w:hint="eastAsia"/>
          <w:color w:val="FF0000"/>
        </w:rPr>
        <w:t>扫描为1个P</w:t>
      </w:r>
      <w:r w:rsidR="00D172CE">
        <w:rPr>
          <w:color w:val="FF0000"/>
        </w:rPr>
        <w:t>DF</w:t>
      </w:r>
      <w:r w:rsidR="00D172CE">
        <w:rPr>
          <w:rFonts w:hint="eastAsia"/>
          <w:color w:val="FF0000"/>
        </w:rPr>
        <w:t>文件</w:t>
      </w:r>
      <w:r w:rsidR="00454E2F">
        <w:rPr>
          <w:rFonts w:hint="eastAsia"/>
          <w:color w:val="FF0000"/>
        </w:rPr>
        <w:t>，按</w:t>
      </w:r>
      <w:r w:rsidR="00454E2F">
        <w:rPr>
          <w:color w:val="FF0000"/>
        </w:rPr>
        <w:t>驻外使领馆</w:t>
      </w:r>
      <w:r w:rsidR="00454E2F">
        <w:rPr>
          <w:rFonts w:hint="eastAsia"/>
          <w:color w:val="FF0000"/>
        </w:rPr>
        <w:t>通知</w:t>
      </w:r>
      <w:r w:rsidR="00454E2F">
        <w:rPr>
          <w:color w:val="FF0000"/>
        </w:rPr>
        <w:t>要求进行提交</w:t>
      </w:r>
      <w:r w:rsidRPr="00881132">
        <w:rPr>
          <w:color w:val="FF0000"/>
        </w:rPr>
        <w:t>。</w:t>
      </w:r>
    </w:p>
    <w:p w:rsidR="00A576B2" w:rsidRPr="00A576B2" w:rsidRDefault="00A576B2" w:rsidP="004B760A">
      <w:pPr>
        <w:pStyle w:val="-1"/>
      </w:pPr>
      <w:r w:rsidRPr="00A576B2">
        <w:rPr>
          <w:rFonts w:hint="eastAsia"/>
        </w:rPr>
        <w:lastRenderedPageBreak/>
        <w:t>五、</w:t>
      </w:r>
      <w:r w:rsidRPr="00A576B2">
        <w:t xml:space="preserve">关于申请表填写 </w:t>
      </w:r>
    </w:p>
    <w:p w:rsidR="00A576B2" w:rsidRPr="00860F08" w:rsidRDefault="00A576B2" w:rsidP="00A576B2">
      <w:pPr>
        <w:pStyle w:val="a6"/>
      </w:pPr>
      <w:r w:rsidRPr="00860F08">
        <w:t>1</w:t>
      </w:r>
      <w:r>
        <w:rPr>
          <w:rFonts w:hint="eastAsia"/>
        </w:rPr>
        <w:t>.</w:t>
      </w:r>
      <w:r w:rsidRPr="00860F08">
        <w:t>基本信息</w:t>
      </w:r>
      <w:r w:rsidRPr="00860F08">
        <w:t xml:space="preserve"> </w:t>
      </w:r>
    </w:p>
    <w:p w:rsidR="00A576B2" w:rsidRPr="00860F08" w:rsidRDefault="00A576B2" w:rsidP="00A576B2">
      <w:pPr>
        <w:pStyle w:val="-"/>
      </w:pPr>
      <w:r w:rsidRPr="00860F08">
        <w:t>1.1 护照号码一经注册，将无法修改。</w:t>
      </w:r>
    </w:p>
    <w:p w:rsidR="00A576B2" w:rsidRPr="00860F08" w:rsidRDefault="00A576B2" w:rsidP="00A576B2">
      <w:pPr>
        <w:pStyle w:val="-"/>
      </w:pPr>
      <w:r w:rsidRPr="00860F08">
        <w:t>1.2 姓名（拼音）应输入大写字母，</w:t>
      </w:r>
      <w:proofErr w:type="gramStart"/>
      <w:r w:rsidRPr="00860F08">
        <w:t>按照先姓后</w:t>
      </w:r>
      <w:proofErr w:type="gramEnd"/>
      <w:r w:rsidRPr="00860F08">
        <w:t>名的顺序并且将姓拼音和名拼音用一个空格隔开，如本民族特点为姓和名一体的，则无需隔开，例如：</w:t>
      </w:r>
      <w:proofErr w:type="gramStart"/>
      <w:r w:rsidRPr="00860F08">
        <w:t>仁青朗杰</w:t>
      </w:r>
      <w:proofErr w:type="gramEnd"/>
      <w:r w:rsidRPr="00860F08">
        <w:t xml:space="preserve">RENQINGLANGJIE。 </w:t>
      </w:r>
    </w:p>
    <w:p w:rsidR="00A576B2" w:rsidRPr="00860F08" w:rsidRDefault="00A576B2" w:rsidP="00A576B2">
      <w:pPr>
        <w:pStyle w:val="-"/>
      </w:pPr>
      <w:r w:rsidRPr="00860F08">
        <w:t>1.3 电话号码的正确输入格式为：国别号-区号-电话号码，例如：0086-10-XXXXXXXX。</w:t>
      </w:r>
    </w:p>
    <w:p w:rsidR="00A576B2" w:rsidRPr="00860F08" w:rsidRDefault="00A576B2" w:rsidP="00A576B2">
      <w:pPr>
        <w:pStyle w:val="-"/>
      </w:pPr>
      <w:r w:rsidRPr="00860F08">
        <w:t>1.4 首次博士生注册时间应为博士生一年级入学时的注册时间。</w:t>
      </w:r>
    </w:p>
    <w:p w:rsidR="00A576B2" w:rsidRPr="00860F08" w:rsidRDefault="00A576B2" w:rsidP="00A576B2">
      <w:pPr>
        <w:pStyle w:val="-"/>
      </w:pPr>
      <w:r w:rsidRPr="00860F08">
        <w:t>1.5 出生日期、出国时间、首次博士生注册时间</w:t>
      </w:r>
      <w:r w:rsidR="00BD5B71">
        <w:rPr>
          <w:rFonts w:hint="eastAsia"/>
        </w:rPr>
        <w:t>等日期</w:t>
      </w:r>
      <w:r w:rsidRPr="00860F08">
        <w:t>填写格式</w:t>
      </w:r>
      <w:r w:rsidR="00BD5B71">
        <w:rPr>
          <w:rFonts w:hint="eastAsia"/>
        </w:rPr>
        <w:t>均</w:t>
      </w:r>
      <w:r w:rsidRPr="00860F08">
        <w:t>为：YYYY-MM-DD（如1900-01-30）。</w:t>
      </w:r>
    </w:p>
    <w:p w:rsidR="00A576B2" w:rsidRPr="00860F08" w:rsidRDefault="00A576B2" w:rsidP="00A576B2">
      <w:pPr>
        <w:pStyle w:val="-"/>
      </w:pPr>
      <w:r w:rsidRPr="00860F08">
        <w:t>1.6 在读专业（中英文）应为规范全称，</w:t>
      </w:r>
      <w:proofErr w:type="gramStart"/>
      <w:r w:rsidRPr="00860F08">
        <w:t>不</w:t>
      </w:r>
      <w:proofErr w:type="gramEnd"/>
      <w:r w:rsidRPr="00860F08">
        <w:t xml:space="preserve">得用简称。 </w:t>
      </w:r>
    </w:p>
    <w:p w:rsidR="00A576B2" w:rsidRPr="00881132" w:rsidRDefault="00A576B2" w:rsidP="00A576B2">
      <w:pPr>
        <w:pStyle w:val="-"/>
        <w:rPr>
          <w:color w:val="FF0000"/>
        </w:rPr>
      </w:pPr>
      <w:r w:rsidRPr="00860F08">
        <w:t>1.7 照片要求为本人近6个月内2寸免冠证件照，请上</w:t>
      </w:r>
      <w:proofErr w:type="gramStart"/>
      <w:r w:rsidRPr="00860F08">
        <w:t>传大小</w:t>
      </w:r>
      <w:proofErr w:type="gramEnd"/>
      <w:r w:rsidRPr="00860F08">
        <w:t>不超过50K，格式为jpg或jpeg的电子文件。</w:t>
      </w:r>
      <w:r w:rsidRPr="00881132">
        <w:rPr>
          <w:color w:val="FF0000"/>
        </w:rPr>
        <w:t xml:space="preserve">另需将冲印后照片粘贴在打印好的申请表上。 </w:t>
      </w:r>
    </w:p>
    <w:p w:rsidR="00A576B2" w:rsidRPr="00860F08" w:rsidRDefault="00A576B2" w:rsidP="00A576B2">
      <w:pPr>
        <w:pStyle w:val="a6"/>
      </w:pPr>
      <w:r w:rsidRPr="00860F08">
        <w:t>2</w:t>
      </w:r>
      <w:r>
        <w:rPr>
          <w:rFonts w:hint="eastAsia"/>
        </w:rPr>
        <w:t>.</w:t>
      </w:r>
      <w:r w:rsidRPr="00860F08">
        <w:t>国内</w:t>
      </w:r>
      <w:r w:rsidRPr="00860F08">
        <w:t>/</w:t>
      </w:r>
      <w:r w:rsidRPr="00860F08">
        <w:t>国外高等教育或进修经历</w:t>
      </w:r>
      <w:r w:rsidRPr="00860F08">
        <w:t xml:space="preserve"> </w:t>
      </w:r>
    </w:p>
    <w:p w:rsidR="00A576B2" w:rsidRDefault="00A576B2" w:rsidP="00A576B2">
      <w:pPr>
        <w:pStyle w:val="-"/>
      </w:pPr>
      <w:proofErr w:type="gramStart"/>
      <w:r w:rsidRPr="00860F08">
        <w:t>请严格</w:t>
      </w:r>
      <w:proofErr w:type="gramEnd"/>
      <w:r w:rsidRPr="00860F08">
        <w:t>按照示例从最近的经历开始填写，日期格式要求英文句点并以2个数字表示月份。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701"/>
        <w:gridCol w:w="1843"/>
        <w:gridCol w:w="1276"/>
        <w:gridCol w:w="1842"/>
        <w:gridCol w:w="1134"/>
      </w:tblGrid>
      <w:tr w:rsidR="00A576B2" w:rsidRPr="00860F08" w:rsidTr="00114337">
        <w:trPr>
          <w:trHeight w:val="792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时间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学校/单位名称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主修专业/内容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学习方式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所获学位/证书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证书编号</w:t>
            </w:r>
          </w:p>
        </w:tc>
      </w:tr>
      <w:tr w:rsidR="00A576B2" w:rsidRPr="00860F08" w:rsidTr="00114337">
        <w:trPr>
          <w:trHeight w:val="792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2008.09-2011.05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中南工业大学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矿物加工工程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全日制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6B2" w:rsidRPr="00860F08" w:rsidRDefault="00A576B2" w:rsidP="00114337">
            <w:pPr>
              <w:widowControl/>
              <w:snapToGrid w:val="0"/>
              <w:ind w:firstLineChars="50" w:firstLine="12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工学博士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ind w:firstLineChars="50" w:firstLine="12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ABC001</w:t>
            </w:r>
          </w:p>
        </w:tc>
      </w:tr>
    </w:tbl>
    <w:p w:rsidR="00A576B2" w:rsidRPr="00860F08" w:rsidRDefault="00A576B2" w:rsidP="00A576B2">
      <w:pPr>
        <w:pStyle w:val="a6"/>
      </w:pPr>
      <w:r w:rsidRPr="00860F08">
        <w:t>3</w:t>
      </w:r>
      <w:r>
        <w:rPr>
          <w:rFonts w:hint="eastAsia"/>
        </w:rPr>
        <w:t>.</w:t>
      </w:r>
      <w:r w:rsidRPr="00860F08">
        <w:t>国内</w:t>
      </w:r>
      <w:r w:rsidRPr="00860F08">
        <w:t>/</w:t>
      </w:r>
      <w:r w:rsidRPr="00860F08">
        <w:t>国外工作经历</w:t>
      </w:r>
    </w:p>
    <w:p w:rsidR="00A576B2" w:rsidRPr="00860F08" w:rsidRDefault="00A576B2" w:rsidP="00A576B2">
      <w:pPr>
        <w:pStyle w:val="-"/>
      </w:pPr>
      <w:proofErr w:type="gramStart"/>
      <w:r w:rsidRPr="00860F08">
        <w:lastRenderedPageBreak/>
        <w:t>请严格</w:t>
      </w:r>
      <w:proofErr w:type="gramEnd"/>
      <w:r w:rsidRPr="00860F08">
        <w:t>按照示例从最近的经历开始填写，日期格式要求英文句点并以2个数字表示月份。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729"/>
        <w:gridCol w:w="1701"/>
        <w:gridCol w:w="1701"/>
        <w:gridCol w:w="2268"/>
      </w:tblGrid>
      <w:tr w:rsidR="00A576B2" w:rsidRPr="00860F08" w:rsidTr="0011433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专业/工作内容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技术职务/级别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行政职务</w:t>
            </w:r>
          </w:p>
        </w:tc>
      </w:tr>
      <w:tr w:rsidR="00A576B2" w:rsidRPr="00860F08" w:rsidTr="00114337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2010.09-2011.05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中国软件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C++程序设计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高级程序员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</w:rPr>
              <w:t>执行副总裁</w:t>
            </w:r>
          </w:p>
        </w:tc>
      </w:tr>
    </w:tbl>
    <w:p w:rsidR="00A576B2" w:rsidRPr="00860F08" w:rsidRDefault="00A576B2" w:rsidP="00A576B2">
      <w:pPr>
        <w:pStyle w:val="a6"/>
      </w:pPr>
      <w:r w:rsidRPr="00860F08">
        <w:t>4</w:t>
      </w:r>
      <w:r>
        <w:rPr>
          <w:rFonts w:hint="eastAsia"/>
        </w:rPr>
        <w:t>.</w:t>
      </w:r>
      <w:r w:rsidRPr="00860F08">
        <w:t>研修课题简介</w:t>
      </w:r>
    </w:p>
    <w:p w:rsidR="00A576B2" w:rsidRPr="00860F08" w:rsidRDefault="00A576B2" w:rsidP="00A576B2">
      <w:pPr>
        <w:pStyle w:val="-"/>
      </w:pPr>
      <w:r w:rsidRPr="00860F08">
        <w:t>请使用中文填写不超过1000字的中文课题报告或课题介绍。报名系统可自动进行字数统计。更为详细的研究课题报告或介绍可以通过电子材料上传。</w:t>
      </w:r>
    </w:p>
    <w:p w:rsidR="00A576B2" w:rsidRPr="00860F08" w:rsidRDefault="00A576B2" w:rsidP="00A576B2">
      <w:pPr>
        <w:pStyle w:val="a6"/>
      </w:pPr>
      <w:r w:rsidRPr="00860F08">
        <w:t>5</w:t>
      </w:r>
      <w:r>
        <w:rPr>
          <w:rFonts w:hint="eastAsia"/>
        </w:rPr>
        <w:t>.</w:t>
      </w:r>
      <w:r w:rsidRPr="00860F08">
        <w:t>主要学术论文、著作或作品</w:t>
      </w:r>
      <w:r w:rsidRPr="00860F08">
        <w:t xml:space="preserve"> </w:t>
      </w:r>
    </w:p>
    <w:p w:rsidR="00A576B2" w:rsidRPr="00860F08" w:rsidRDefault="00A576B2" w:rsidP="00A576B2">
      <w:pPr>
        <w:pStyle w:val="-"/>
      </w:pPr>
      <w:r w:rsidRPr="00860F08">
        <w:t>5.1 请从最重要的著作/论文（含博士生</w:t>
      </w:r>
      <w:r w:rsidR="003D1DA2">
        <w:rPr>
          <w:rFonts w:hint="eastAsia"/>
        </w:rPr>
        <w:t>、博士后</w:t>
      </w:r>
      <w:r w:rsidRPr="00860F08">
        <w:t xml:space="preserve">期间参加的国际学术会议论文）开始填写，注意日期的格式。须以电子材料形式上传两个代表性成果封面、目录、首页等材料和中文摘要。 </w:t>
      </w:r>
    </w:p>
    <w:p w:rsidR="00A576B2" w:rsidRDefault="003D1DA2" w:rsidP="00A576B2">
      <w:pPr>
        <w:pStyle w:val="-"/>
      </w:pPr>
      <w:r>
        <w:t>发表时间应</w:t>
      </w:r>
      <w:r>
        <w:rPr>
          <w:rFonts w:hint="eastAsia"/>
        </w:rPr>
        <w:t>在</w:t>
      </w:r>
      <w:r w:rsidR="00714026">
        <w:rPr>
          <w:rFonts w:hint="eastAsia"/>
        </w:rPr>
        <w:t>开始在外</w:t>
      </w:r>
      <w:bookmarkStart w:id="0" w:name="_GoBack"/>
      <w:bookmarkEnd w:id="0"/>
      <w:r w:rsidR="00A576B2" w:rsidRPr="00860F08">
        <w:t>攻读博士</w:t>
      </w:r>
      <w:r>
        <w:rPr>
          <w:rFonts w:hint="eastAsia"/>
        </w:rPr>
        <w:t>学位之后</w:t>
      </w:r>
      <w:r w:rsidR="00A576B2" w:rsidRPr="00860F08">
        <w:t>；注明发表刊物的名称、</w:t>
      </w:r>
      <w:r w:rsidR="00A576B2">
        <w:rPr>
          <w:rFonts w:hint="eastAsia"/>
        </w:rPr>
        <w:t>类别、</w:t>
      </w:r>
      <w:r w:rsidR="00A576B2" w:rsidRPr="00860F08">
        <w:t xml:space="preserve">页码及页数，文章被引用的次数、影响因子等；若是本人一人完成，则注明“独立”；若为第一作者，则注明“第一作者”；本人不是第一作者的，则还须注明与第一作者的关系（如导师、同事或其他）。 </w:t>
      </w:r>
    </w:p>
    <w:tbl>
      <w:tblPr>
        <w:tblW w:w="956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104"/>
        <w:gridCol w:w="1456"/>
        <w:gridCol w:w="1238"/>
        <w:gridCol w:w="1134"/>
        <w:gridCol w:w="850"/>
        <w:gridCol w:w="1354"/>
      </w:tblGrid>
      <w:tr w:rsidR="00A576B2" w:rsidRPr="00860F08" w:rsidTr="00114337">
        <w:trPr>
          <w:tblCellSpacing w:w="0" w:type="dxa"/>
          <w:jc w:val="center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名称（题目）：</w:t>
            </w:r>
          </w:p>
        </w:tc>
        <w:tc>
          <w:tcPr>
            <w:tcW w:w="7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576B2" w:rsidRPr="00860F08" w:rsidRDefault="00A576B2" w:rsidP="00114337">
            <w:pPr>
              <w:widowControl/>
              <w:snapToGrid w:val="0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有丝分裂细胞周期中核小体的解离模式与组蛋白甲基化得动态维持</w:t>
            </w:r>
          </w:p>
        </w:tc>
      </w:tr>
      <w:tr w:rsidR="00A576B2" w:rsidRPr="00860F08" w:rsidTr="00114337">
        <w:trPr>
          <w:tblCellSpacing w:w="0" w:type="dxa"/>
          <w:jc w:val="center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32"/>
              </w:rPr>
              <w:t>发表刊物名称</w:t>
            </w: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：</w:t>
            </w:r>
          </w:p>
        </w:tc>
        <w:tc>
          <w:tcPr>
            <w:tcW w:w="7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576B2" w:rsidRPr="00860F08" w:rsidRDefault="00A576B2" w:rsidP="00114337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32"/>
              </w:rPr>
              <w:t>Nature</w:t>
            </w:r>
          </w:p>
        </w:tc>
      </w:tr>
      <w:tr w:rsidR="00A576B2" w:rsidRPr="00860F08" w:rsidTr="00114337">
        <w:trPr>
          <w:tblCellSpacing w:w="0" w:type="dxa"/>
          <w:jc w:val="center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6341BC">
              <w:rPr>
                <w:rFonts w:ascii="仿宋" w:eastAsia="仿宋" w:hAnsi="仿宋" w:hint="eastAsia"/>
                <w:color w:val="000000"/>
                <w:kern w:val="0"/>
                <w:sz w:val="24"/>
                <w:szCs w:val="32"/>
              </w:rPr>
              <w:t>刊物类别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本人是第-作者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与第一作者关系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发表时间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proofErr w:type="gramStart"/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卷期</w:t>
            </w:r>
            <w:proofErr w:type="gramEnd"/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/页码/共-页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被引用次数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影响因子</w:t>
            </w:r>
          </w:p>
        </w:tc>
      </w:tr>
      <w:tr w:rsidR="00A576B2" w:rsidRPr="00860F08" w:rsidTr="00114337">
        <w:trPr>
          <w:tblCellSpacing w:w="0" w:type="dxa"/>
          <w:jc w:val="center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6341BC">
              <w:rPr>
                <w:rFonts w:ascii="仿宋" w:eastAsia="仿宋" w:hAnsi="仿宋" w:hint="eastAsia"/>
                <w:color w:val="000000"/>
                <w:kern w:val="0"/>
                <w:sz w:val="24"/>
                <w:szCs w:val="32"/>
              </w:rPr>
              <w:t>SCI-1区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proofErr w:type="gramStart"/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一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导师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2012-10-07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33（4）/25/150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3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0.5161</w:t>
            </w:r>
          </w:p>
        </w:tc>
      </w:tr>
    </w:tbl>
    <w:p w:rsidR="00A576B2" w:rsidRPr="00F412CD" w:rsidRDefault="00A576B2" w:rsidP="00A576B2">
      <w:pPr>
        <w:pStyle w:val="-"/>
      </w:pPr>
      <w:r w:rsidRPr="00860F08">
        <w:t xml:space="preserve">5.2 </w:t>
      </w:r>
      <w:r w:rsidRPr="00F412CD">
        <w:t>被录用、但尚未发表的论文不应列在其中。</w:t>
      </w:r>
    </w:p>
    <w:p w:rsidR="00A576B2" w:rsidRDefault="00A576B2" w:rsidP="00A576B2">
      <w:pPr>
        <w:pStyle w:val="-"/>
      </w:pPr>
      <w:r>
        <w:rPr>
          <w:rFonts w:hint="eastAsia"/>
          <w:color w:val="000000"/>
          <w:kern w:val="0"/>
        </w:rPr>
        <w:t xml:space="preserve">5.3 </w:t>
      </w:r>
      <w:r>
        <w:rPr>
          <w:rFonts w:hint="eastAsia"/>
        </w:rPr>
        <w:t>SCI期刊分区采用中国科学院文献情报信息中心标准，可通过其官方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“中科院JCR期刊分区”查询，请填报查询到的</w:t>
      </w:r>
      <w:r>
        <w:rPr>
          <w:rFonts w:hint="eastAsia"/>
        </w:rPr>
        <w:lastRenderedPageBreak/>
        <w:t>“小类”分区结果。</w:t>
      </w:r>
    </w:p>
    <w:p w:rsidR="00A576B2" w:rsidRPr="00860F08" w:rsidRDefault="00A576B2" w:rsidP="00A576B2">
      <w:pPr>
        <w:pStyle w:val="a6"/>
      </w:pPr>
      <w:r w:rsidRPr="00860F08">
        <w:t>6</w:t>
      </w:r>
      <w:r>
        <w:rPr>
          <w:rFonts w:hint="eastAsia"/>
        </w:rPr>
        <w:t>.</w:t>
      </w:r>
      <w:r w:rsidRPr="00860F08">
        <w:t>参加国际学术会议情况</w:t>
      </w:r>
    </w:p>
    <w:p w:rsidR="00A576B2" w:rsidRPr="00860F08" w:rsidRDefault="00A576B2" w:rsidP="00A576B2">
      <w:pPr>
        <w:pStyle w:val="-"/>
      </w:pPr>
      <w:proofErr w:type="gramStart"/>
      <w:r w:rsidRPr="00860F08">
        <w:t>请严格</w:t>
      </w:r>
      <w:proofErr w:type="gramEnd"/>
      <w:r w:rsidRPr="00860F08">
        <w:t>按照示例填写，填写时从最重要的会议开始，注意日期的格式。另须以电子材料方式上</w:t>
      </w:r>
      <w:proofErr w:type="gramStart"/>
      <w:r w:rsidRPr="00860F08">
        <w:t>传会议</w:t>
      </w:r>
      <w:proofErr w:type="gramEnd"/>
      <w:r w:rsidRPr="00860F08">
        <w:t xml:space="preserve">邀请函或相关证明。 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306"/>
        <w:gridCol w:w="1104"/>
        <w:gridCol w:w="1276"/>
        <w:gridCol w:w="1191"/>
        <w:gridCol w:w="1054"/>
        <w:gridCol w:w="1157"/>
      </w:tblGrid>
      <w:tr w:rsidR="00A576B2" w:rsidRPr="00860F08" w:rsidTr="00114337">
        <w:trPr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会议名称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时间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论文是否被采用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论文是否被张贴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论文是否被评为优秀论文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是否作大会发言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是否作分组发言</w:t>
            </w:r>
          </w:p>
        </w:tc>
      </w:tr>
      <w:tr w:rsidR="00A576B2" w:rsidRPr="00860F08" w:rsidTr="00BD5B71">
        <w:trPr>
          <w:trHeight w:val="473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国际</w:t>
            </w:r>
            <w:proofErr w:type="spellStart"/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xxxxxx</w:t>
            </w:r>
            <w:proofErr w:type="spellEnd"/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会议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2007-10-07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是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否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是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是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6B2" w:rsidRPr="00860F08" w:rsidRDefault="00A576B2" w:rsidP="00114337">
            <w:pPr>
              <w:widowControl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</w:pPr>
            <w:r w:rsidRPr="00860F08">
              <w:rPr>
                <w:rFonts w:ascii="仿宋" w:eastAsia="仿宋" w:hAnsi="仿宋"/>
                <w:color w:val="000000"/>
                <w:kern w:val="0"/>
                <w:sz w:val="24"/>
                <w:szCs w:val="32"/>
              </w:rPr>
              <w:t>否</w:t>
            </w:r>
          </w:p>
        </w:tc>
      </w:tr>
    </w:tbl>
    <w:p w:rsidR="00A576B2" w:rsidRPr="00860F08" w:rsidRDefault="00A576B2" w:rsidP="00A576B2">
      <w:pPr>
        <w:pStyle w:val="a6"/>
      </w:pPr>
      <w:r w:rsidRPr="00860F08">
        <w:t>7</w:t>
      </w:r>
      <w:r>
        <w:rPr>
          <w:rFonts w:hint="eastAsia"/>
        </w:rPr>
        <w:t>.</w:t>
      </w:r>
      <w:r w:rsidRPr="00860F08">
        <w:t>主要成果及获奖情况</w:t>
      </w:r>
      <w:r w:rsidRPr="00860F08">
        <w:t xml:space="preserve">  </w:t>
      </w:r>
    </w:p>
    <w:p w:rsidR="00A576B2" w:rsidRPr="00860F08" w:rsidRDefault="00A576B2" w:rsidP="00A576B2">
      <w:pPr>
        <w:pStyle w:val="-"/>
      </w:pPr>
      <w:r w:rsidRPr="00860F08">
        <w:t>请使用中文从重要的内容开始填写，限制在1000字以内。</w:t>
      </w:r>
    </w:p>
    <w:p w:rsidR="00A576B2" w:rsidRPr="00860F08" w:rsidRDefault="00A576B2" w:rsidP="00A576B2">
      <w:pPr>
        <w:pStyle w:val="a6"/>
      </w:pPr>
      <w:r w:rsidRPr="00860F08">
        <w:t>8</w:t>
      </w:r>
      <w:r>
        <w:rPr>
          <w:rFonts w:hint="eastAsia"/>
        </w:rPr>
        <w:t>.</w:t>
      </w:r>
      <w:r w:rsidRPr="00860F08">
        <w:t>申请奖学金理由</w:t>
      </w:r>
      <w:r w:rsidRPr="00860F08">
        <w:t xml:space="preserve"> </w:t>
      </w:r>
    </w:p>
    <w:p w:rsidR="00A576B2" w:rsidRDefault="00A576B2" w:rsidP="00A576B2">
      <w:pPr>
        <w:pStyle w:val="-"/>
      </w:pPr>
      <w:r w:rsidRPr="00860F08">
        <w:t xml:space="preserve">请使用中文填写，限制在1000字以内。 </w:t>
      </w:r>
    </w:p>
    <w:p w:rsidR="00A576B2" w:rsidRPr="00860F08" w:rsidRDefault="00A576B2" w:rsidP="004B760A">
      <w:pPr>
        <w:pStyle w:val="-1"/>
      </w:pPr>
      <w:r>
        <w:rPr>
          <w:rFonts w:hint="eastAsia"/>
        </w:rPr>
        <w:t>六、</w:t>
      </w:r>
      <w:r w:rsidRPr="00860F08">
        <w:t>上</w:t>
      </w:r>
      <w:proofErr w:type="gramStart"/>
      <w:r w:rsidRPr="00860F08">
        <w:t>传材料</w:t>
      </w:r>
      <w:proofErr w:type="gramEnd"/>
      <w:r w:rsidRPr="00860F08">
        <w:t>流程</w:t>
      </w:r>
    </w:p>
    <w:p w:rsidR="00A576B2" w:rsidRPr="00860F08" w:rsidRDefault="00A576B2" w:rsidP="00A576B2">
      <w:pPr>
        <w:pStyle w:val="-"/>
      </w:pPr>
      <w:r w:rsidRPr="00860F08">
        <w:t>申请人可通过“直接上传”方式上传电子材料，是否上</w:t>
      </w:r>
      <w:proofErr w:type="gramStart"/>
      <w:r w:rsidRPr="00860F08">
        <w:t>传成功以上传材料</w:t>
      </w:r>
      <w:proofErr w:type="gramEnd"/>
      <w:r w:rsidRPr="00860F08">
        <w:t>列表页面状态为准。</w:t>
      </w:r>
    </w:p>
    <w:p w:rsidR="00A576B2" w:rsidRPr="00860F08" w:rsidRDefault="00A576B2" w:rsidP="00A576B2">
      <w:pPr>
        <w:pStyle w:val="-"/>
      </w:pPr>
      <w:r w:rsidRPr="00860F08">
        <w:rPr>
          <w:rFonts w:hint="eastAsia"/>
        </w:rPr>
        <w:t>1</w:t>
      </w:r>
      <w:r>
        <w:rPr>
          <w:rFonts w:hint="eastAsia"/>
        </w:rPr>
        <w:t>.</w:t>
      </w:r>
      <w:r w:rsidRPr="00860F08">
        <w:t>申请人在上</w:t>
      </w:r>
      <w:proofErr w:type="gramStart"/>
      <w:r w:rsidRPr="00860F08">
        <w:t>传材料</w:t>
      </w:r>
      <w:proofErr w:type="gramEnd"/>
      <w:r w:rsidRPr="00860F08">
        <w:t>列表页面，通过每个材料后方的上</w:t>
      </w:r>
      <w:proofErr w:type="gramStart"/>
      <w:r w:rsidRPr="00860F08">
        <w:t>传功能逐个上</w:t>
      </w:r>
      <w:proofErr w:type="gramEnd"/>
      <w:r w:rsidRPr="00860F08">
        <w:t>传附件，上传文件必须为PDF格式。</w:t>
      </w:r>
    </w:p>
    <w:p w:rsidR="00A576B2" w:rsidRPr="00860F08" w:rsidRDefault="00A576B2" w:rsidP="00A576B2">
      <w:pPr>
        <w:pStyle w:val="-"/>
      </w:pPr>
      <w:r w:rsidRPr="00860F08">
        <w:rPr>
          <w:rFonts w:hint="eastAsia"/>
        </w:rPr>
        <w:t>2</w:t>
      </w:r>
      <w:r>
        <w:rPr>
          <w:rFonts w:hint="eastAsia"/>
        </w:rPr>
        <w:t>.</w:t>
      </w:r>
      <w:r w:rsidRPr="00860F08">
        <w:t>单个文件大小不能超过3MB。</w:t>
      </w:r>
    </w:p>
    <w:p w:rsidR="00A576B2" w:rsidRPr="00860F08" w:rsidRDefault="00A576B2" w:rsidP="00A576B2">
      <w:pPr>
        <w:pStyle w:val="-"/>
      </w:pPr>
      <w:r w:rsidRPr="00860F08">
        <w:rPr>
          <w:rFonts w:hint="eastAsia"/>
        </w:rPr>
        <w:t>3</w:t>
      </w:r>
      <w:r>
        <w:rPr>
          <w:rFonts w:hint="eastAsia"/>
        </w:rPr>
        <w:t>.</w:t>
      </w:r>
      <w:r w:rsidRPr="00860F08">
        <w:t>全部必传文件上传完毕后方可提交申请表。</w:t>
      </w:r>
    </w:p>
    <w:p w:rsidR="00135ECD" w:rsidRDefault="00A576B2" w:rsidP="00A576B2">
      <w:pPr>
        <w:pStyle w:val="-"/>
      </w:pPr>
      <w:r w:rsidRPr="00860F08">
        <w:rPr>
          <w:rFonts w:hint="eastAsia"/>
        </w:rPr>
        <w:t>4</w:t>
      </w:r>
      <w:r>
        <w:rPr>
          <w:rFonts w:hint="eastAsia"/>
        </w:rPr>
        <w:t>.</w:t>
      </w:r>
      <w:r w:rsidRPr="00860F08">
        <w:t>如需更换电子材料，直接重新上</w:t>
      </w:r>
      <w:proofErr w:type="gramStart"/>
      <w:r w:rsidRPr="00860F08">
        <w:t>传相应</w:t>
      </w:r>
      <w:proofErr w:type="gramEnd"/>
      <w:r w:rsidRPr="00860F08">
        <w:t>文件即可覆盖旧文件。</w:t>
      </w:r>
    </w:p>
    <w:p w:rsidR="00982089" w:rsidRPr="00DE28AC" w:rsidRDefault="00982089" w:rsidP="00A576B2">
      <w:pPr>
        <w:pStyle w:val="-"/>
      </w:pPr>
    </w:p>
    <w:p w:rsidR="00DE28AC" w:rsidRPr="00A576B2" w:rsidRDefault="00DE28AC" w:rsidP="00A576B2">
      <w:pPr>
        <w:pStyle w:val="-"/>
      </w:pPr>
    </w:p>
    <w:sectPr w:rsidR="00DE28AC" w:rsidRPr="00A576B2" w:rsidSect="00BE10C4">
      <w:headerReference w:type="even" r:id="rId8"/>
      <w:headerReference w:type="default" r:id="rId9"/>
      <w:footerReference w:type="default" r:id="rId10"/>
      <w:pgSz w:w="11906" w:h="16838"/>
      <w:pgMar w:top="1440" w:right="1111" w:bottom="1440" w:left="11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84" w:rsidRDefault="00434284">
      <w:r>
        <w:separator/>
      </w:r>
    </w:p>
  </w:endnote>
  <w:endnote w:type="continuationSeparator" w:id="0">
    <w:p w:rsidR="00434284" w:rsidRDefault="0043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BB" w:rsidRDefault="00B0360D">
    <w:pPr>
      <w:pStyle w:val="af"/>
      <w:rPr>
        <w:b/>
        <w:sz w:val="28"/>
        <w:szCs w:val="28"/>
      </w:rPr>
    </w:pPr>
    <w:r>
      <w:rPr>
        <w:rFonts w:hint="eastAsia"/>
        <w:b/>
        <w:sz w:val="28"/>
        <w:szCs w:val="28"/>
      </w:rPr>
      <w:t>________________________________________________________________</w:t>
    </w:r>
  </w:p>
  <w:p w:rsidR="009916A4" w:rsidRPr="005C172D" w:rsidRDefault="00B0360D">
    <w:pPr>
      <w:pStyle w:val="af"/>
      <w:rPr>
        <w:b/>
        <w:sz w:val="24"/>
        <w:szCs w:val="28"/>
        <w:lang w:eastAsia="zh-CN"/>
      </w:rPr>
    </w:pPr>
    <w:proofErr w:type="spellStart"/>
    <w:r w:rsidRPr="005C172D">
      <w:rPr>
        <w:rFonts w:hint="eastAsia"/>
        <w:b/>
        <w:sz w:val="24"/>
        <w:szCs w:val="28"/>
      </w:rPr>
      <w:t>技术支持：</w:t>
    </w:r>
    <w:r w:rsidR="008B5A66" w:rsidRPr="005C172D">
      <w:rPr>
        <w:rFonts w:hint="eastAsia"/>
        <w:b/>
        <w:sz w:val="24"/>
        <w:szCs w:val="28"/>
        <w:lang w:eastAsia="zh-CN"/>
      </w:rPr>
      <w:t>李老师</w:t>
    </w:r>
    <w:r w:rsidRPr="005C172D">
      <w:rPr>
        <w:rFonts w:hint="eastAsia"/>
        <w:b/>
        <w:sz w:val="24"/>
        <w:szCs w:val="28"/>
        <w:lang w:eastAsia="zh-CN"/>
      </w:rPr>
      <w:t>，</w:t>
    </w:r>
    <w:r w:rsidR="005C172D" w:rsidRPr="005C172D">
      <w:rPr>
        <w:rFonts w:hint="eastAsia"/>
        <w:b/>
        <w:sz w:val="24"/>
        <w:szCs w:val="28"/>
        <w:lang w:eastAsia="zh-CN"/>
      </w:rPr>
      <w:t>联系</w:t>
    </w:r>
    <w:r w:rsidR="005C172D" w:rsidRPr="005C172D">
      <w:rPr>
        <w:b/>
        <w:sz w:val="24"/>
        <w:szCs w:val="28"/>
        <w:lang w:eastAsia="zh-CN"/>
      </w:rPr>
      <w:t>邮箱</w:t>
    </w:r>
    <w:proofErr w:type="spellEnd"/>
    <w:r w:rsidR="005C172D" w:rsidRPr="005C172D">
      <w:rPr>
        <w:b/>
        <w:sz w:val="24"/>
        <w:szCs w:val="28"/>
        <w:lang w:eastAsia="zh-CN"/>
      </w:rPr>
      <w:t>：</w:t>
    </w:r>
    <w:hyperlink r:id="rId1" w:history="1">
      <w:r w:rsidR="008B5A66" w:rsidRPr="005C172D">
        <w:rPr>
          <w:rStyle w:val="af2"/>
          <w:rFonts w:hint="eastAsia"/>
          <w:b/>
          <w:sz w:val="24"/>
          <w:szCs w:val="28"/>
        </w:rPr>
        <w:t>yzj_support</w:t>
      </w:r>
      <w:r w:rsidR="008B5A66" w:rsidRPr="005C172D">
        <w:rPr>
          <w:rStyle w:val="af2"/>
          <w:rFonts w:hint="eastAsia"/>
          <w:b/>
          <w:sz w:val="24"/>
          <w:szCs w:val="28"/>
          <w:lang w:eastAsia="zh-CN"/>
        </w:rPr>
        <w:t>@csc.edu.cn</w:t>
      </w:r>
    </w:hyperlink>
    <w:r w:rsidRPr="005C172D">
      <w:rPr>
        <w:rFonts w:hint="eastAsia"/>
        <w:b/>
        <w:sz w:val="24"/>
        <w:szCs w:val="28"/>
        <w:lang w:eastAsia="zh-CN"/>
      </w:rPr>
      <w:t>，</w:t>
    </w:r>
    <w:r w:rsidR="005C172D" w:rsidRPr="005C172D">
      <w:rPr>
        <w:rFonts w:hint="eastAsia"/>
        <w:b/>
        <w:sz w:val="24"/>
        <w:szCs w:val="28"/>
        <w:lang w:eastAsia="zh-CN"/>
      </w:rPr>
      <w:t>办公</w:t>
    </w:r>
    <w:r w:rsidR="005C172D" w:rsidRPr="005C172D">
      <w:rPr>
        <w:b/>
        <w:sz w:val="24"/>
        <w:szCs w:val="28"/>
        <w:lang w:eastAsia="zh-CN"/>
      </w:rPr>
      <w:t>电话：</w:t>
    </w:r>
    <w:r w:rsidRPr="005C172D">
      <w:rPr>
        <w:rFonts w:hint="eastAsia"/>
        <w:b/>
        <w:sz w:val="24"/>
        <w:szCs w:val="28"/>
        <w:lang w:eastAsia="zh-CN"/>
      </w:rPr>
      <w:t>+86-10-6609 3306</w:t>
    </w:r>
  </w:p>
  <w:p w:rsidR="00722264" w:rsidRPr="00F76041" w:rsidRDefault="00434284">
    <w:pPr>
      <w:pStyle w:val="af"/>
      <w:rPr>
        <w:b/>
        <w:sz w:val="28"/>
        <w:szCs w:val="2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84" w:rsidRDefault="00434284">
      <w:r>
        <w:separator/>
      </w:r>
    </w:p>
  </w:footnote>
  <w:footnote w:type="continuationSeparator" w:id="0">
    <w:p w:rsidR="00434284" w:rsidRDefault="0043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7D" w:rsidRDefault="00434284" w:rsidP="00BE10C4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BD" w:rsidRDefault="00434284" w:rsidP="00844AA8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EC4"/>
    <w:multiLevelType w:val="hybridMultilevel"/>
    <w:tmpl w:val="6D82A336"/>
    <w:lvl w:ilvl="0" w:tplc="99C0E710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9ED5FA8"/>
    <w:multiLevelType w:val="hybridMultilevel"/>
    <w:tmpl w:val="878A1FC8"/>
    <w:lvl w:ilvl="0" w:tplc="7E42092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BEA13FD"/>
    <w:multiLevelType w:val="hybridMultilevel"/>
    <w:tmpl w:val="BF0E2AA6"/>
    <w:lvl w:ilvl="0" w:tplc="910842BE">
      <w:start w:val="1"/>
      <w:numFmt w:val="japaneseCounting"/>
      <w:lvlText w:val="%1、"/>
      <w:lvlJc w:val="left"/>
      <w:pPr>
        <w:ind w:left="1360" w:hanging="720"/>
      </w:pPr>
      <w:rPr>
        <w:rFonts w:ascii="仿宋" w:eastAsia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BE6777F"/>
    <w:multiLevelType w:val="hybridMultilevel"/>
    <w:tmpl w:val="B5868126"/>
    <w:lvl w:ilvl="0" w:tplc="3AAC4C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830A1B"/>
    <w:multiLevelType w:val="hybridMultilevel"/>
    <w:tmpl w:val="E9A6103C"/>
    <w:lvl w:ilvl="0" w:tplc="04090013">
      <w:start w:val="1"/>
      <w:numFmt w:val="chineseCountingThousand"/>
      <w:lvlText w:val="%1、"/>
      <w:lvlJc w:val="left"/>
      <w:pPr>
        <w:tabs>
          <w:tab w:val="num" w:pos="360"/>
        </w:tabs>
      </w:pPr>
    </w:lvl>
    <w:lvl w:ilvl="1" w:tplc="FA02A994">
      <w:numFmt w:val="decimal"/>
      <w:lvlText w:val=""/>
      <w:lvlJc w:val="left"/>
    </w:lvl>
    <w:lvl w:ilvl="2" w:tplc="1ADAA390">
      <w:numFmt w:val="decimal"/>
      <w:lvlText w:val=""/>
      <w:lvlJc w:val="left"/>
    </w:lvl>
    <w:lvl w:ilvl="3" w:tplc="5E6AA006">
      <w:numFmt w:val="decimal"/>
      <w:lvlText w:val=""/>
      <w:lvlJc w:val="left"/>
    </w:lvl>
    <w:lvl w:ilvl="4" w:tplc="831AFC1E">
      <w:numFmt w:val="decimal"/>
      <w:lvlText w:val=""/>
      <w:lvlJc w:val="left"/>
    </w:lvl>
    <w:lvl w:ilvl="5" w:tplc="A5842ACC">
      <w:numFmt w:val="decimal"/>
      <w:lvlText w:val=""/>
      <w:lvlJc w:val="left"/>
    </w:lvl>
    <w:lvl w:ilvl="6" w:tplc="4C72428C">
      <w:numFmt w:val="decimal"/>
      <w:lvlText w:val=""/>
      <w:lvlJc w:val="left"/>
    </w:lvl>
    <w:lvl w:ilvl="7" w:tplc="73F8812E">
      <w:numFmt w:val="decimal"/>
      <w:lvlText w:val=""/>
      <w:lvlJc w:val="left"/>
    </w:lvl>
    <w:lvl w:ilvl="8" w:tplc="5A92F940">
      <w:numFmt w:val="decimal"/>
      <w:lvlText w:val=""/>
      <w:lvlJc w:val="left"/>
    </w:lvl>
  </w:abstractNum>
  <w:abstractNum w:abstractNumId="5" w15:restartNumberingAfterBreak="0">
    <w:nsid w:val="6EA32104"/>
    <w:multiLevelType w:val="hybridMultilevel"/>
    <w:tmpl w:val="6226E980"/>
    <w:lvl w:ilvl="0" w:tplc="C48CB39E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B2"/>
    <w:rsid w:val="00005403"/>
    <w:rsid w:val="00135ECD"/>
    <w:rsid w:val="0014721A"/>
    <w:rsid w:val="00155C28"/>
    <w:rsid w:val="00275D41"/>
    <w:rsid w:val="002961EA"/>
    <w:rsid w:val="00375E2D"/>
    <w:rsid w:val="00383A99"/>
    <w:rsid w:val="0038644E"/>
    <w:rsid w:val="003D1DA2"/>
    <w:rsid w:val="003E739E"/>
    <w:rsid w:val="00434284"/>
    <w:rsid w:val="00454E2F"/>
    <w:rsid w:val="00455D5F"/>
    <w:rsid w:val="00493B6B"/>
    <w:rsid w:val="004A5CE5"/>
    <w:rsid w:val="004B760A"/>
    <w:rsid w:val="005C172D"/>
    <w:rsid w:val="005C2195"/>
    <w:rsid w:val="006830EF"/>
    <w:rsid w:val="006D36DF"/>
    <w:rsid w:val="00714026"/>
    <w:rsid w:val="00772C5D"/>
    <w:rsid w:val="007C4AAE"/>
    <w:rsid w:val="007F65B7"/>
    <w:rsid w:val="00817B96"/>
    <w:rsid w:val="00884DF0"/>
    <w:rsid w:val="008B5A66"/>
    <w:rsid w:val="008F42CD"/>
    <w:rsid w:val="009070A6"/>
    <w:rsid w:val="00982089"/>
    <w:rsid w:val="009E19E7"/>
    <w:rsid w:val="00A576B2"/>
    <w:rsid w:val="00B0360D"/>
    <w:rsid w:val="00BD5B71"/>
    <w:rsid w:val="00C6433C"/>
    <w:rsid w:val="00D172CE"/>
    <w:rsid w:val="00DA6A2C"/>
    <w:rsid w:val="00DB376B"/>
    <w:rsid w:val="00DC7FDB"/>
    <w:rsid w:val="00DE28AC"/>
    <w:rsid w:val="00E338AC"/>
    <w:rsid w:val="00F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C9F32"/>
  <w15:chartTrackingRefBased/>
  <w15:docId w15:val="{5BF2835B-A4C2-4E42-B88B-BFF79B43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C7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公文标题"/>
    <w:uiPriority w:val="1"/>
    <w:qFormat/>
    <w:rsid w:val="00E338AC"/>
    <w:rPr>
      <w:rFonts w:eastAsia="方正小标宋简体"/>
      <w:b w:val="0"/>
      <w:i w:val="0"/>
      <w:sz w:val="44"/>
    </w:rPr>
  </w:style>
  <w:style w:type="paragraph" w:customStyle="1" w:styleId="a4">
    <w:name w:val="公文正文"/>
    <w:basedOn w:val="a"/>
    <w:link w:val="a5"/>
    <w:qFormat/>
    <w:rsid w:val="00E338AC"/>
    <w:pPr>
      <w:ind w:firstLineChars="200" w:firstLine="560"/>
    </w:pPr>
    <w:rPr>
      <w:rFonts w:ascii="仿宋" w:eastAsia="仿宋" w:hAnsi="仿宋"/>
      <w:sz w:val="32"/>
      <w:szCs w:val="30"/>
    </w:rPr>
  </w:style>
  <w:style w:type="character" w:customStyle="1" w:styleId="a5">
    <w:name w:val="公文正文 字符"/>
    <w:basedOn w:val="a0"/>
    <w:link w:val="a4"/>
    <w:rsid w:val="00E338AC"/>
    <w:rPr>
      <w:rFonts w:ascii="仿宋" w:eastAsia="仿宋" w:hAnsi="仿宋"/>
      <w:sz w:val="32"/>
      <w:szCs w:val="30"/>
    </w:rPr>
  </w:style>
  <w:style w:type="paragraph" w:customStyle="1" w:styleId="-">
    <w:name w:val="正文-公文标准"/>
    <w:basedOn w:val="a"/>
    <w:link w:val="-0"/>
    <w:qFormat/>
    <w:rsid w:val="00DC7FDB"/>
    <w:pPr>
      <w:ind w:firstLineChars="200" w:firstLine="640"/>
    </w:pPr>
    <w:rPr>
      <w:rFonts w:ascii="仿宋" w:eastAsia="仿宋" w:hAnsi="仿宋"/>
      <w:sz w:val="32"/>
      <w:szCs w:val="32"/>
    </w:rPr>
  </w:style>
  <w:style w:type="character" w:customStyle="1" w:styleId="-0">
    <w:name w:val="正文-公文标准 字符"/>
    <w:basedOn w:val="a0"/>
    <w:link w:val="-"/>
    <w:rsid w:val="00DC7FDB"/>
    <w:rPr>
      <w:rFonts w:ascii="仿宋" w:eastAsia="仿宋" w:hAnsi="仿宋"/>
      <w:sz w:val="32"/>
      <w:szCs w:val="32"/>
    </w:rPr>
  </w:style>
  <w:style w:type="paragraph" w:customStyle="1" w:styleId="a6">
    <w:name w:val="二级标题"/>
    <w:basedOn w:val="-"/>
    <w:link w:val="a7"/>
    <w:qFormat/>
    <w:rsid w:val="00DC7FDB"/>
    <w:rPr>
      <w:rFonts w:eastAsia="楷体"/>
    </w:rPr>
  </w:style>
  <w:style w:type="character" w:customStyle="1" w:styleId="a7">
    <w:name w:val="二级标题 字符"/>
    <w:basedOn w:val="-0"/>
    <w:link w:val="a6"/>
    <w:rsid w:val="00DC7FDB"/>
    <w:rPr>
      <w:rFonts w:ascii="仿宋" w:eastAsia="楷体" w:hAnsi="仿宋"/>
      <w:sz w:val="32"/>
      <w:szCs w:val="32"/>
    </w:rPr>
  </w:style>
  <w:style w:type="paragraph" w:customStyle="1" w:styleId="a8">
    <w:name w:val="三、四级标题"/>
    <w:basedOn w:val="-"/>
    <w:link w:val="a9"/>
    <w:qFormat/>
    <w:rsid w:val="00DC7FDB"/>
  </w:style>
  <w:style w:type="character" w:customStyle="1" w:styleId="a9">
    <w:name w:val="三、四级标题 字符"/>
    <w:basedOn w:val="-0"/>
    <w:link w:val="a8"/>
    <w:rsid w:val="00DC7FDB"/>
    <w:rPr>
      <w:rFonts w:ascii="仿宋" w:eastAsia="仿宋" w:hAnsi="仿宋"/>
      <w:sz w:val="32"/>
      <w:szCs w:val="32"/>
    </w:rPr>
  </w:style>
  <w:style w:type="paragraph" w:styleId="aa">
    <w:name w:val="Title"/>
    <w:aliases w:val="主标题-公文标准"/>
    <w:basedOn w:val="TOC"/>
    <w:next w:val="a"/>
    <w:link w:val="ab"/>
    <w:autoRedefine/>
    <w:qFormat/>
    <w:rsid w:val="00A576B2"/>
    <w:pPr>
      <w:spacing w:before="0" w:after="0" w:line="240" w:lineRule="auto"/>
      <w:jc w:val="center"/>
      <w:outlineLvl w:val="0"/>
    </w:pPr>
    <w:rPr>
      <w:rFonts w:ascii="方正小标宋简体" w:eastAsia="方正小标宋简体" w:cstheme="majorBidi"/>
      <w:b w:val="0"/>
      <w:bCs w:val="0"/>
      <w:spacing w:val="-20"/>
      <w:szCs w:val="32"/>
    </w:rPr>
  </w:style>
  <w:style w:type="character" w:customStyle="1" w:styleId="ab">
    <w:name w:val="标题 字符"/>
    <w:aliases w:val="主标题-公文标准 字符"/>
    <w:basedOn w:val="a0"/>
    <w:link w:val="aa"/>
    <w:rsid w:val="00A576B2"/>
    <w:rPr>
      <w:rFonts w:ascii="方正小标宋简体" w:eastAsia="方正小标宋简体" w:hAnsi="Times New Roman" w:cstheme="majorBidi"/>
      <w:spacing w:val="-20"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DC7FDB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C7FDB"/>
    <w:pPr>
      <w:outlineLvl w:val="9"/>
    </w:pPr>
  </w:style>
  <w:style w:type="paragraph" w:customStyle="1" w:styleId="-1">
    <w:name w:val="一级标题-公文"/>
    <w:basedOn w:val="a"/>
    <w:link w:val="-2"/>
    <w:autoRedefine/>
    <w:qFormat/>
    <w:rsid w:val="004B760A"/>
    <w:pPr>
      <w:ind w:left="640"/>
    </w:pPr>
    <w:rPr>
      <w:rFonts w:ascii="黑体" w:eastAsia="黑体" w:hAnsi="仿宋"/>
      <w:sz w:val="32"/>
      <w:szCs w:val="32"/>
    </w:rPr>
  </w:style>
  <w:style w:type="character" w:customStyle="1" w:styleId="-2">
    <w:name w:val="一级标题-公文 字符"/>
    <w:basedOn w:val="a0"/>
    <w:link w:val="-1"/>
    <w:rsid w:val="004B760A"/>
    <w:rPr>
      <w:rFonts w:ascii="黑体" w:eastAsia="黑体" w:hAnsi="仿宋" w:cs="Times New Roman"/>
      <w:sz w:val="32"/>
      <w:szCs w:val="32"/>
    </w:rPr>
  </w:style>
  <w:style w:type="paragraph" w:styleId="ac">
    <w:name w:val="Normal (Web)"/>
    <w:basedOn w:val="a"/>
    <w:uiPriority w:val="99"/>
    <w:rsid w:val="00A576B2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character" w:customStyle="1" w:styleId="emphtext">
    <w:name w:val="emphtext"/>
    <w:basedOn w:val="a0"/>
    <w:rsid w:val="00A576B2"/>
  </w:style>
  <w:style w:type="paragraph" w:styleId="ad">
    <w:name w:val="header"/>
    <w:basedOn w:val="a"/>
    <w:link w:val="11"/>
    <w:rsid w:val="00A57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basedOn w:val="a0"/>
    <w:uiPriority w:val="99"/>
    <w:semiHidden/>
    <w:rsid w:val="00A576B2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眉 字符1"/>
    <w:link w:val="ad"/>
    <w:rsid w:val="00A576B2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f">
    <w:name w:val="footer"/>
    <w:basedOn w:val="a"/>
    <w:link w:val="12"/>
    <w:rsid w:val="00A57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f0">
    <w:name w:val="页脚 字符"/>
    <w:basedOn w:val="a0"/>
    <w:uiPriority w:val="99"/>
    <w:semiHidden/>
    <w:rsid w:val="00A576B2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脚 字符1"/>
    <w:link w:val="af"/>
    <w:rsid w:val="00A576B2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f1">
    <w:name w:val="List Paragraph"/>
    <w:basedOn w:val="a"/>
    <w:uiPriority w:val="99"/>
    <w:qFormat/>
    <w:rsid w:val="00A576B2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rsid w:val="00A576B2"/>
    <w:rPr>
      <w:rFonts w:ascii="Cambria" w:hAnsi="Cambria"/>
      <w:b/>
      <w:bCs/>
      <w:kern w:val="28"/>
      <w:sz w:val="28"/>
      <w:szCs w:val="28"/>
      <w:lang w:val="x-none" w:eastAsia="x-none"/>
    </w:rPr>
  </w:style>
  <w:style w:type="character" w:styleId="af2">
    <w:name w:val="Hyperlink"/>
    <w:uiPriority w:val="99"/>
    <w:unhideWhenUsed/>
    <w:rsid w:val="00A576B2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3E739E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3E73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xzfs.csc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zj_support@csc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</dc:creator>
  <cp:keywords/>
  <dc:description/>
  <cp:lastModifiedBy>GUO</cp:lastModifiedBy>
  <cp:revision>16</cp:revision>
  <cp:lastPrinted>2021-11-16T06:57:00Z</cp:lastPrinted>
  <dcterms:created xsi:type="dcterms:W3CDTF">2020-11-06T02:06:00Z</dcterms:created>
  <dcterms:modified xsi:type="dcterms:W3CDTF">2021-11-17T07:12:00Z</dcterms:modified>
</cp:coreProperties>
</file>