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5C" w:rsidRDefault="000A3181" w:rsidP="00145FA8">
      <w:pPr>
        <w:jc w:val="center"/>
        <w:rPr>
          <w:rFonts w:ascii="宋体" w:hAnsi="宋体" w:cs="宋体"/>
          <w:b/>
          <w:sz w:val="30"/>
          <w:szCs w:val="30"/>
        </w:rPr>
      </w:pPr>
      <w:r>
        <w:rPr>
          <w:rFonts w:ascii="宋体" w:hAnsi="宋体" w:cs="宋体" w:hint="eastAsia"/>
          <w:b/>
          <w:sz w:val="30"/>
          <w:szCs w:val="30"/>
        </w:rPr>
        <w:t>2016无锡（马德里）留学人员创新创业恳谈会通知</w:t>
      </w:r>
      <w:r>
        <w:rPr>
          <w:rFonts w:ascii="宋体" w:hAnsi="宋体" w:cs="宋体" w:hint="eastAsia"/>
          <w:b/>
          <w:sz w:val="30"/>
          <w:szCs w:val="30"/>
        </w:rPr>
        <w:br/>
      </w:r>
    </w:p>
    <w:p w:rsidR="00AE1F5C" w:rsidRDefault="000A3181">
      <w:pPr>
        <w:rPr>
          <w:rFonts w:ascii="宋体" w:hAnsi="宋体" w:cs="宋体"/>
          <w:szCs w:val="21"/>
        </w:rPr>
      </w:pPr>
      <w:r>
        <w:rPr>
          <w:rFonts w:ascii="宋体" w:hAnsi="宋体" w:cs="宋体" w:hint="eastAsia"/>
          <w:vanish/>
          <w:szCs w:val="21"/>
        </w:rPr>
        <w:t>&amp; M7 H' q: {$ B/ {* Z</w:t>
      </w:r>
      <w:r>
        <w:rPr>
          <w:rFonts w:ascii="宋体" w:hAnsi="宋体" w:cs="宋体" w:hint="eastAsia"/>
          <w:szCs w:val="21"/>
        </w:rPr>
        <w:t>主办单位：无锡市人民政府</w:t>
      </w:r>
      <w:r>
        <w:rPr>
          <w:rFonts w:ascii="宋体" w:hAnsi="宋体" w:cs="宋体" w:hint="eastAsia"/>
          <w:szCs w:val="21"/>
        </w:rPr>
        <w:br/>
      </w:r>
      <w:r>
        <w:rPr>
          <w:rFonts w:ascii="宋体" w:hAnsi="宋体" w:cs="宋体" w:hint="eastAsia"/>
          <w:vanish/>
          <w:szCs w:val="21"/>
        </w:rPr>
        <w:t>2 y8 N2 Y5 \# ?" S' {2 P</w:t>
      </w:r>
      <w:r>
        <w:rPr>
          <w:rFonts w:ascii="宋体" w:hAnsi="宋体" w:cs="宋体" w:hint="eastAsia"/>
          <w:szCs w:val="21"/>
        </w:rPr>
        <w:t>承办单位：无锡市人力资源和社会保障局</w:t>
      </w:r>
      <w:r>
        <w:rPr>
          <w:rFonts w:ascii="宋体" w:hAnsi="宋体" w:cs="宋体" w:hint="eastAsia"/>
          <w:color w:val="FFFFFF"/>
          <w:szCs w:val="21"/>
        </w:rPr>
        <w:t>' k e3 q# C1 g0 s</w:t>
      </w:r>
      <w:r>
        <w:rPr>
          <w:rFonts w:ascii="宋体" w:hAnsi="宋体" w:cs="宋体" w:hint="eastAsia"/>
          <w:szCs w:val="21"/>
        </w:rPr>
        <w:br/>
        <w:t>协办单位：欧洲国际人才交流协会</w:t>
      </w:r>
    </w:p>
    <w:p w:rsidR="00AE1F5C" w:rsidRDefault="00190E98">
      <w:pPr>
        <w:rPr>
          <w:rFonts w:ascii="宋体" w:hAnsi="宋体" w:cs="宋体"/>
          <w:szCs w:val="21"/>
        </w:rPr>
      </w:pPr>
      <w:r>
        <w:rPr>
          <w:rFonts w:ascii="宋体" w:hAnsi="宋体" w:cs="宋体" w:hint="eastAsia"/>
          <w:szCs w:val="21"/>
        </w:rPr>
        <w:t>支持单位：中国驻西班牙大使馆教育组</w:t>
      </w:r>
    </w:p>
    <w:p w:rsidR="00AE1F5C" w:rsidRDefault="000A3181" w:rsidP="00190E98">
      <w:pPr>
        <w:spacing w:line="480" w:lineRule="auto"/>
        <w:ind w:firstLineChars="245" w:firstLine="514"/>
        <w:rPr>
          <w:rFonts w:ascii="宋体" w:hAnsi="宋体" w:cs="宋体"/>
          <w:szCs w:val="21"/>
        </w:rPr>
      </w:pPr>
      <w:r>
        <w:rPr>
          <w:rFonts w:ascii="宋体" w:hAnsi="宋体" w:cs="宋体" w:hint="eastAsia"/>
          <w:vanish/>
          <w:szCs w:val="21"/>
        </w:rPr>
        <w:t>8 E Y/ ~+ u% J! `! p6 e% v</w:t>
      </w:r>
      <w:r>
        <w:rPr>
          <w:rFonts w:ascii="宋体" w:hAnsi="宋体" w:cs="宋体" w:hint="eastAsia"/>
          <w:color w:val="FFFFFF"/>
          <w:szCs w:val="21"/>
        </w:rPr>
        <w:t>6 E) o$ W) z9 d3 S. i* j</w:t>
      </w:r>
      <w:r>
        <w:rPr>
          <w:rFonts w:ascii="宋体" w:hAnsi="宋体" w:cs="宋体" w:hint="eastAsia"/>
          <w:vanish/>
          <w:szCs w:val="21"/>
        </w:rPr>
        <w:t>5 F) W+ b; |- O( E) I% V* R; r</w:t>
      </w:r>
      <w:r>
        <w:rPr>
          <w:rFonts w:ascii="宋体" w:hAnsi="宋体" w:cs="宋体" w:hint="eastAsia"/>
          <w:szCs w:val="21"/>
        </w:rPr>
        <w:br/>
        <w:t>为贯彻中央关于“人才强国”战略的要求，引进经济发展及产业升级，提高自主创新能力所需海外高层次人才，无锡市计划于2016年3月15日举办2016中国无锡（马德里）留学人员创新创业恳谈会，届时，无锡市人力资源与社会保障局局长周文栋一行将携无锡市重点企事业单位人才需求莅临现场，与广大留学人员面对面交流，推介无锡市创业创新环境和政策。</w:t>
      </w:r>
    </w:p>
    <w:p w:rsidR="00AE1F5C" w:rsidRDefault="000A3181">
      <w:pPr>
        <w:spacing w:line="480" w:lineRule="auto"/>
        <w:rPr>
          <w:rFonts w:ascii="宋体" w:hAnsi="宋体" w:cs="宋体"/>
          <w:szCs w:val="21"/>
        </w:rPr>
      </w:pPr>
      <w:r>
        <w:rPr>
          <w:rFonts w:ascii="宋体" w:hAnsi="宋体" w:cs="宋体" w:hint="eastAsia"/>
          <w:szCs w:val="21"/>
        </w:rPr>
        <w:t>1，时间：2016年3月15日 15:00- 17:00,14:30开始接待</w:t>
      </w:r>
      <w:bookmarkStart w:id="0" w:name="_GoBack"/>
      <w:bookmarkEnd w:id="0"/>
    </w:p>
    <w:p w:rsidR="00AE1F5C" w:rsidRDefault="000A3181">
      <w:pPr>
        <w:spacing w:line="480" w:lineRule="auto"/>
        <w:rPr>
          <w:rFonts w:ascii="宋体" w:hAnsi="宋体" w:cs="宋体"/>
          <w:szCs w:val="21"/>
        </w:rPr>
      </w:pPr>
      <w:r>
        <w:rPr>
          <w:rFonts w:ascii="宋体" w:hAnsi="宋体" w:cs="宋体" w:hint="eastAsia"/>
          <w:szCs w:val="21"/>
        </w:rPr>
        <w:t>2，地点：马德里Melia Castilla Hotel酒店会议室</w:t>
      </w:r>
      <w:r w:rsidR="00145FA8">
        <w:rPr>
          <w:rFonts w:ascii="宋体" w:hAnsi="宋体" w:cs="宋体" w:hint="eastAsia"/>
          <w:szCs w:val="21"/>
        </w:rPr>
        <w:t xml:space="preserve">，Add：Calle </w:t>
      </w:r>
      <w:proofErr w:type="gramStart"/>
      <w:r w:rsidR="00145FA8">
        <w:rPr>
          <w:rFonts w:ascii="宋体" w:hAnsi="宋体" w:cs="宋体" w:hint="eastAsia"/>
          <w:szCs w:val="21"/>
        </w:rPr>
        <w:t>del</w:t>
      </w:r>
      <w:proofErr w:type="gramEnd"/>
      <w:r w:rsidR="00145FA8">
        <w:rPr>
          <w:rFonts w:ascii="宋体" w:hAnsi="宋体" w:cs="宋体" w:hint="eastAsia"/>
          <w:szCs w:val="21"/>
        </w:rPr>
        <w:t xml:space="preserve"> Capitan Haya, 43, Madrid</w:t>
      </w:r>
    </w:p>
    <w:p w:rsidR="00153A15" w:rsidRDefault="000A3181">
      <w:pPr>
        <w:spacing w:line="480" w:lineRule="auto"/>
        <w:rPr>
          <w:rFonts w:ascii="宋体" w:hAnsi="宋体" w:cs="宋体" w:hint="eastAsia"/>
          <w:szCs w:val="21"/>
          <w:lang w:val="es-ES"/>
        </w:rPr>
      </w:pPr>
      <w:r>
        <w:rPr>
          <w:rFonts w:ascii="宋体" w:hAnsi="宋体" w:cs="宋体" w:hint="eastAsia"/>
          <w:szCs w:val="21"/>
        </w:rPr>
        <w:t>3，联系人：</w:t>
      </w:r>
      <w:r w:rsidR="00153A15">
        <w:rPr>
          <w:rFonts w:ascii="宋体" w:hAnsi="宋体" w:cs="宋体" w:hint="eastAsia"/>
          <w:szCs w:val="21"/>
        </w:rPr>
        <w:t xml:space="preserve">驻西使馆教育组 </w:t>
      </w:r>
      <w:r>
        <w:rPr>
          <w:rFonts w:ascii="宋体" w:hAnsi="宋体" w:cs="宋体" w:hint="eastAsia"/>
          <w:szCs w:val="21"/>
        </w:rPr>
        <w:t>邮件</w:t>
      </w:r>
      <w:r w:rsidR="00153A15">
        <w:rPr>
          <w:rFonts w:ascii="宋体" w:hAnsi="宋体" w:cs="宋体"/>
          <w:szCs w:val="21"/>
          <w:lang w:val="es-ES"/>
        </w:rPr>
        <w:t>:</w:t>
      </w:r>
      <w:r w:rsidR="00153A15">
        <w:rPr>
          <w:rFonts w:ascii="宋体" w:hAnsi="宋体" w:cs="宋体" w:hint="eastAsia"/>
          <w:szCs w:val="21"/>
          <w:lang w:val="es-ES"/>
        </w:rPr>
        <w:t xml:space="preserve"> </w:t>
      </w:r>
      <w:hyperlink r:id="rId10" w:history="1">
        <w:r w:rsidR="00153A15" w:rsidRPr="008C76A5">
          <w:rPr>
            <w:rStyle w:val="a7"/>
            <w:rFonts w:ascii="宋体" w:hAnsi="宋体" w:cs="宋体"/>
            <w:szCs w:val="21"/>
            <w:lang w:val="es-ES"/>
          </w:rPr>
          <w:t>embajadachinaeducacion1@gmail.com</w:t>
        </w:r>
      </w:hyperlink>
    </w:p>
    <w:p w:rsidR="00153A15" w:rsidRDefault="00153A15">
      <w:pPr>
        <w:spacing w:line="480" w:lineRule="auto"/>
        <w:rPr>
          <w:rFonts w:ascii="宋体" w:hAnsi="宋体" w:cs="宋体" w:hint="eastAsia"/>
          <w:szCs w:val="21"/>
          <w:lang w:val="es-ES"/>
        </w:rPr>
      </w:pPr>
      <w:r>
        <w:rPr>
          <w:rFonts w:ascii="宋体" w:hAnsi="宋体" w:cs="宋体" w:hint="eastAsia"/>
          <w:szCs w:val="21"/>
          <w:lang w:val="es-ES"/>
        </w:rPr>
        <w:t xml:space="preserve">           黄先生 微信号</w:t>
      </w:r>
      <w:r>
        <w:rPr>
          <w:rFonts w:ascii="宋体" w:hAnsi="宋体" w:cs="宋体"/>
          <w:szCs w:val="21"/>
          <w:lang w:val="es-ES"/>
        </w:rPr>
        <w:t>:</w:t>
      </w:r>
      <w:r>
        <w:rPr>
          <w:rFonts w:ascii="宋体" w:hAnsi="宋体" w:cs="宋体" w:hint="eastAsia"/>
          <w:szCs w:val="21"/>
          <w:lang w:val="es-ES"/>
        </w:rPr>
        <w:t xml:space="preserve"> paris</w:t>
      </w:r>
      <w:r>
        <w:rPr>
          <w:rFonts w:ascii="宋体" w:hAnsi="宋体" w:cs="宋体"/>
          <w:szCs w:val="21"/>
          <w:lang w:val="es-ES"/>
        </w:rPr>
        <w:t>_</w:t>
      </w:r>
      <w:r>
        <w:rPr>
          <w:rFonts w:ascii="宋体" w:hAnsi="宋体" w:cs="宋体" w:hint="eastAsia"/>
          <w:szCs w:val="21"/>
          <w:lang w:val="es-ES"/>
        </w:rPr>
        <w:t>shenping</w:t>
      </w:r>
    </w:p>
    <w:p w:rsidR="00AE1F5C" w:rsidRPr="00B2510C" w:rsidRDefault="00153A15">
      <w:pPr>
        <w:spacing w:line="480" w:lineRule="auto"/>
        <w:rPr>
          <w:rFonts w:ascii="宋体" w:hAnsi="宋体" w:cs="宋体"/>
          <w:szCs w:val="21"/>
          <w:lang w:val="es-ES"/>
        </w:rPr>
      </w:pPr>
      <w:r>
        <w:rPr>
          <w:rFonts w:ascii="宋体" w:hAnsi="宋体" w:cs="宋体" w:hint="eastAsia"/>
          <w:szCs w:val="21"/>
          <w:lang w:val="es-ES"/>
        </w:rPr>
        <w:t xml:space="preserve">                  邮箱</w:t>
      </w:r>
      <w:r>
        <w:rPr>
          <w:rFonts w:ascii="宋体" w:hAnsi="宋体" w:cs="宋体"/>
          <w:szCs w:val="21"/>
          <w:lang w:val="es-ES"/>
        </w:rPr>
        <w:t>:</w:t>
      </w:r>
      <w:r>
        <w:rPr>
          <w:rFonts w:ascii="宋体" w:hAnsi="宋体" w:cs="宋体" w:hint="eastAsia"/>
          <w:szCs w:val="21"/>
          <w:lang w:val="es-ES"/>
        </w:rPr>
        <w:t xml:space="preserve"> 84439470@qq.com</w:t>
      </w:r>
      <w:r w:rsidR="000A3181">
        <w:rPr>
          <w:rFonts w:ascii="宋体" w:hAnsi="宋体" w:cs="宋体" w:hint="eastAsia"/>
          <w:vanish/>
          <w:szCs w:val="21"/>
        </w:rPr>
        <w:t>: T!</w:t>
      </w:r>
    </w:p>
    <w:p w:rsidR="00AE1F5C" w:rsidRDefault="000A3181">
      <w:pPr>
        <w:rPr>
          <w:rFonts w:ascii="宋体" w:hAnsi="宋体" w:cs="宋体"/>
          <w:szCs w:val="21"/>
        </w:rPr>
      </w:pPr>
      <w:r>
        <w:rPr>
          <w:rFonts w:ascii="宋体" w:hAnsi="宋体" w:cs="宋体" w:hint="eastAsia"/>
          <w:szCs w:val="21"/>
        </w:rPr>
        <w:t>报名须知：</w:t>
      </w:r>
    </w:p>
    <w:p w:rsidR="00AE1F5C" w:rsidRDefault="000A3181">
      <w:pPr>
        <w:numPr>
          <w:ilvl w:val="0"/>
          <w:numId w:val="1"/>
        </w:numPr>
        <w:rPr>
          <w:rFonts w:ascii="宋体" w:hAnsi="宋体" w:cs="宋体"/>
          <w:szCs w:val="21"/>
        </w:rPr>
      </w:pPr>
      <w:r>
        <w:rPr>
          <w:rFonts w:ascii="宋体" w:hAnsi="宋体" w:cs="宋体" w:hint="eastAsia"/>
          <w:szCs w:val="21"/>
        </w:rPr>
        <w:t>恳谈会免费入场，请提前报名。因资料有限，我们只对报名的前50人提供资料和餐</w:t>
      </w:r>
      <w:proofErr w:type="gramStart"/>
      <w:r>
        <w:rPr>
          <w:rFonts w:ascii="宋体" w:hAnsi="宋体" w:cs="宋体" w:hint="eastAsia"/>
          <w:szCs w:val="21"/>
        </w:rPr>
        <w:t>劵</w:t>
      </w:r>
      <w:proofErr w:type="gramEnd"/>
      <w:r>
        <w:rPr>
          <w:rFonts w:ascii="宋体" w:hAnsi="宋体" w:cs="宋体" w:hint="eastAsia"/>
          <w:szCs w:val="21"/>
        </w:rPr>
        <w:t>。</w:t>
      </w:r>
    </w:p>
    <w:p w:rsidR="00AE1F5C" w:rsidRDefault="000A3181">
      <w:pPr>
        <w:numPr>
          <w:ilvl w:val="0"/>
          <w:numId w:val="1"/>
        </w:numPr>
        <w:rPr>
          <w:rFonts w:ascii="宋体" w:hAnsi="宋体" w:cs="宋体"/>
          <w:szCs w:val="21"/>
        </w:rPr>
      </w:pPr>
      <w:r>
        <w:rPr>
          <w:rFonts w:ascii="宋体" w:hAnsi="宋体" w:cs="宋体" w:hint="eastAsia"/>
          <w:szCs w:val="21"/>
        </w:rPr>
        <w:t>有自己创新创业项目，或者希望到无锡落户发展的高层次人才，也请提前把简历和项目简介发给我们。</w:t>
      </w:r>
    </w:p>
    <w:p w:rsidR="00AE1F5C" w:rsidRDefault="00AE1F5C">
      <w:pPr>
        <w:rPr>
          <w:rFonts w:ascii="宋体" w:hAnsi="宋体" w:cs="宋体"/>
          <w:szCs w:val="21"/>
        </w:rPr>
      </w:pP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tblGrid>
      <w:tr w:rsidR="00AE1F5C">
        <w:tc>
          <w:tcPr>
            <w:tcW w:w="1065" w:type="dxa"/>
          </w:tcPr>
          <w:p w:rsidR="00AE1F5C" w:rsidRDefault="000A3181">
            <w:pPr>
              <w:rPr>
                <w:rFonts w:ascii="宋体" w:hAnsi="宋体" w:cs="宋体"/>
                <w:szCs w:val="21"/>
              </w:rPr>
            </w:pPr>
            <w:r>
              <w:rPr>
                <w:rFonts w:ascii="宋体" w:hAnsi="宋体" w:cs="宋体" w:hint="eastAsia"/>
                <w:szCs w:val="21"/>
              </w:rPr>
              <w:t>姓名</w:t>
            </w:r>
          </w:p>
        </w:tc>
        <w:tc>
          <w:tcPr>
            <w:tcW w:w="1065" w:type="dxa"/>
          </w:tcPr>
          <w:p w:rsidR="00AE1F5C" w:rsidRDefault="000A3181">
            <w:pPr>
              <w:rPr>
                <w:rFonts w:ascii="宋体" w:hAnsi="宋体" w:cs="宋体"/>
                <w:szCs w:val="21"/>
              </w:rPr>
            </w:pPr>
            <w:r>
              <w:rPr>
                <w:rFonts w:ascii="宋体" w:hAnsi="宋体" w:cs="宋体" w:hint="eastAsia"/>
                <w:szCs w:val="21"/>
              </w:rPr>
              <w:t>所在国</w:t>
            </w:r>
          </w:p>
        </w:tc>
        <w:tc>
          <w:tcPr>
            <w:tcW w:w="1065" w:type="dxa"/>
          </w:tcPr>
          <w:p w:rsidR="00AE1F5C" w:rsidRDefault="000A3181">
            <w:pPr>
              <w:rPr>
                <w:rFonts w:ascii="宋体" w:hAnsi="宋体" w:cs="宋体"/>
                <w:szCs w:val="21"/>
              </w:rPr>
            </w:pPr>
            <w:r>
              <w:rPr>
                <w:rFonts w:ascii="宋体" w:hAnsi="宋体" w:cs="宋体" w:hint="eastAsia"/>
                <w:szCs w:val="21"/>
              </w:rPr>
              <w:t>学校或单位</w:t>
            </w:r>
          </w:p>
        </w:tc>
        <w:tc>
          <w:tcPr>
            <w:tcW w:w="1065" w:type="dxa"/>
          </w:tcPr>
          <w:p w:rsidR="00AE1F5C" w:rsidRDefault="000A3181">
            <w:pPr>
              <w:rPr>
                <w:rFonts w:ascii="宋体" w:hAnsi="宋体" w:cs="宋体"/>
                <w:szCs w:val="21"/>
              </w:rPr>
            </w:pPr>
            <w:r>
              <w:rPr>
                <w:rFonts w:ascii="宋体" w:hAnsi="宋体" w:cs="宋体" w:hint="eastAsia"/>
                <w:szCs w:val="21"/>
              </w:rPr>
              <w:t>专业</w:t>
            </w:r>
          </w:p>
        </w:tc>
        <w:tc>
          <w:tcPr>
            <w:tcW w:w="1065" w:type="dxa"/>
          </w:tcPr>
          <w:p w:rsidR="00AE1F5C" w:rsidRDefault="000A3181">
            <w:pPr>
              <w:rPr>
                <w:rFonts w:ascii="宋体" w:hAnsi="宋体" w:cs="宋体"/>
                <w:szCs w:val="21"/>
              </w:rPr>
            </w:pPr>
            <w:r>
              <w:rPr>
                <w:rFonts w:ascii="宋体" w:hAnsi="宋体" w:cs="宋体" w:hint="eastAsia"/>
                <w:szCs w:val="21"/>
              </w:rPr>
              <w:t>学历</w:t>
            </w:r>
          </w:p>
        </w:tc>
        <w:tc>
          <w:tcPr>
            <w:tcW w:w="1065" w:type="dxa"/>
          </w:tcPr>
          <w:p w:rsidR="00AE1F5C" w:rsidRDefault="000A3181">
            <w:pPr>
              <w:rPr>
                <w:rFonts w:ascii="宋体" w:hAnsi="宋体" w:cs="宋体"/>
                <w:szCs w:val="21"/>
              </w:rPr>
            </w:pPr>
            <w:r>
              <w:rPr>
                <w:rFonts w:ascii="宋体" w:hAnsi="宋体" w:cs="宋体" w:hint="eastAsia"/>
                <w:szCs w:val="21"/>
              </w:rPr>
              <w:t>职务</w:t>
            </w:r>
          </w:p>
        </w:tc>
        <w:tc>
          <w:tcPr>
            <w:tcW w:w="1066" w:type="dxa"/>
          </w:tcPr>
          <w:p w:rsidR="00AE1F5C" w:rsidRDefault="000A3181">
            <w:pPr>
              <w:rPr>
                <w:rFonts w:ascii="宋体" w:hAnsi="宋体" w:cs="宋体"/>
                <w:szCs w:val="21"/>
              </w:rPr>
            </w:pPr>
            <w:r>
              <w:rPr>
                <w:rFonts w:ascii="宋体" w:hAnsi="宋体" w:cs="宋体" w:hint="eastAsia"/>
                <w:szCs w:val="21"/>
              </w:rPr>
              <w:t>电话和电邮</w:t>
            </w:r>
          </w:p>
        </w:tc>
      </w:tr>
    </w:tbl>
    <w:p w:rsidR="00AE1F5C" w:rsidRDefault="00AE1F5C">
      <w:pPr>
        <w:rPr>
          <w:rFonts w:ascii="宋体" w:hAnsi="宋体" w:cs="宋体"/>
          <w:szCs w:val="21"/>
        </w:rPr>
      </w:pPr>
    </w:p>
    <w:p w:rsidR="00AE1F5C" w:rsidRDefault="000A3181">
      <w:pPr>
        <w:rPr>
          <w:rFonts w:ascii="宋体" w:hAnsi="宋体" w:cs="宋体"/>
          <w:szCs w:val="21"/>
        </w:rPr>
      </w:pPr>
      <w:r>
        <w:rPr>
          <w:rFonts w:ascii="宋体" w:hAnsi="宋体" w:cs="宋体" w:hint="eastAsia"/>
          <w:szCs w:val="21"/>
        </w:rPr>
        <w:t>附无锡市企事业单位人才需求信息</w:t>
      </w:r>
    </w:p>
    <w:p w:rsidR="00AE1F5C" w:rsidRDefault="00AE1F5C">
      <w:pPr>
        <w:spacing w:line="600" w:lineRule="exact"/>
        <w:jc w:val="center"/>
        <w:rPr>
          <w:rFonts w:ascii="宋体" w:hAnsi="宋体" w:cs="宋体"/>
          <w:bCs/>
          <w:szCs w:val="21"/>
        </w:rPr>
      </w:pP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79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0"/>
        <w:gridCol w:w="485"/>
        <w:gridCol w:w="1216"/>
        <w:gridCol w:w="1843"/>
        <w:gridCol w:w="1083"/>
        <w:gridCol w:w="335"/>
        <w:gridCol w:w="850"/>
        <w:gridCol w:w="709"/>
        <w:gridCol w:w="1137"/>
      </w:tblGrid>
      <w:tr w:rsidR="00AE1F5C">
        <w:trPr>
          <w:trHeight w:hRule="exact" w:val="454"/>
          <w:jc w:val="center"/>
        </w:trPr>
        <w:tc>
          <w:tcPr>
            <w:tcW w:w="16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059" w:type="dxa"/>
            <w:gridSpan w:val="2"/>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w:t>
            </w:r>
          </w:p>
        </w:tc>
        <w:tc>
          <w:tcPr>
            <w:tcW w:w="108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031"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王金龙</w:t>
            </w:r>
          </w:p>
        </w:tc>
      </w:tr>
      <w:tr w:rsidR="00AE1F5C">
        <w:trPr>
          <w:trHeight w:hRule="exact" w:val="454"/>
          <w:jc w:val="center"/>
        </w:trPr>
        <w:tc>
          <w:tcPr>
            <w:tcW w:w="16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lastRenderedPageBreak/>
              <w:t>地    址</w:t>
            </w:r>
          </w:p>
        </w:tc>
        <w:tc>
          <w:tcPr>
            <w:tcW w:w="305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无锡市建筑西路777号B1幢</w:t>
            </w:r>
          </w:p>
        </w:tc>
        <w:tc>
          <w:tcPr>
            <w:tcW w:w="108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031"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13771480204</w:t>
            </w:r>
          </w:p>
        </w:tc>
      </w:tr>
      <w:tr w:rsidR="00AE1F5C">
        <w:trPr>
          <w:trHeight w:hRule="exact" w:val="454"/>
          <w:jc w:val="center"/>
        </w:trPr>
        <w:tc>
          <w:tcPr>
            <w:tcW w:w="16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05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214072</w:t>
            </w:r>
          </w:p>
        </w:tc>
        <w:tc>
          <w:tcPr>
            <w:tcW w:w="108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031" w:type="dxa"/>
            <w:gridSpan w:val="4"/>
            <w:vAlign w:val="center"/>
          </w:tcPr>
          <w:p w:rsidR="00AE1F5C" w:rsidRDefault="00AE1F5C">
            <w:pPr>
              <w:jc w:val="center"/>
              <w:rPr>
                <w:rFonts w:asciiTheme="minorEastAsia" w:eastAsiaTheme="minorEastAsia" w:hAnsiTheme="minorEastAsia"/>
                <w:color w:val="000000"/>
                <w:szCs w:val="21"/>
              </w:rPr>
            </w:pPr>
          </w:p>
        </w:tc>
      </w:tr>
      <w:tr w:rsidR="00AE1F5C">
        <w:trPr>
          <w:trHeight w:hRule="exact" w:val="454"/>
          <w:jc w:val="center"/>
        </w:trPr>
        <w:tc>
          <w:tcPr>
            <w:tcW w:w="16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059" w:type="dxa"/>
            <w:gridSpan w:val="2"/>
            <w:vAlign w:val="center"/>
          </w:tcPr>
          <w:p w:rsidR="00AE1F5C" w:rsidRDefault="007F0A64">
            <w:pPr>
              <w:jc w:val="center"/>
              <w:rPr>
                <w:rFonts w:asciiTheme="minorEastAsia" w:eastAsiaTheme="minorEastAsia" w:hAnsiTheme="minorEastAsia"/>
                <w:color w:val="000000"/>
                <w:szCs w:val="21"/>
              </w:rPr>
            </w:pPr>
            <w:hyperlink r:id="rId11" w:history="1">
              <w:r w:rsidR="000A3181">
                <w:rPr>
                  <w:rStyle w:val="a7"/>
                  <w:rFonts w:asciiTheme="minorEastAsia" w:eastAsiaTheme="minorEastAsia" w:hAnsiTheme="minorEastAsia" w:hint="eastAsia"/>
                  <w:szCs w:val="21"/>
                </w:rPr>
                <w:t>hr58@163.com</w:t>
              </w:r>
            </w:hyperlink>
          </w:p>
        </w:tc>
        <w:tc>
          <w:tcPr>
            <w:tcW w:w="108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031"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微电子、集成电路</w:t>
            </w:r>
          </w:p>
        </w:tc>
      </w:tr>
      <w:tr w:rsidR="00AE1F5C">
        <w:trPr>
          <w:trHeight w:val="2244"/>
          <w:jc w:val="center"/>
        </w:trPr>
        <w:tc>
          <w:tcPr>
            <w:tcW w:w="8798" w:type="dxa"/>
            <w:gridSpan w:val="9"/>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szCs w:val="21"/>
              </w:rPr>
            </w:pP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股份有限公司（中国电子科技集团公司第五十八研究所）是中国电子科技集团公司打造的高科技电子企业，位于风景秀丽的无锡太湖之滨、</w:t>
            </w:r>
            <w:proofErr w:type="gramStart"/>
            <w:r>
              <w:rPr>
                <w:rFonts w:asciiTheme="minorEastAsia" w:eastAsiaTheme="minorEastAsia" w:hAnsiTheme="minorEastAsia" w:hint="eastAsia"/>
                <w:szCs w:val="21"/>
              </w:rPr>
              <w:t>锡惠山麓</w:t>
            </w:r>
            <w:proofErr w:type="gramEnd"/>
            <w:r>
              <w:rPr>
                <w:rFonts w:asciiTheme="minorEastAsia" w:eastAsiaTheme="minorEastAsia" w:hAnsiTheme="minorEastAsia" w:hint="eastAsia"/>
                <w:szCs w:val="21"/>
              </w:rPr>
              <w:t>、大运河畔，拥有发展微电子的优越自然环境和良好的科研生产条件。</w:t>
            </w:r>
          </w:p>
          <w:p w:rsidR="00AE1F5C" w:rsidRDefault="000A3181">
            <w:pPr>
              <w:spacing w:line="360" w:lineRule="exact"/>
              <w:ind w:firstLineChars="200" w:firstLine="420"/>
              <w:rPr>
                <w:rFonts w:asciiTheme="minorEastAsia" w:eastAsiaTheme="minorEastAsia" w:hAnsiTheme="minorEastAsia"/>
                <w:szCs w:val="21"/>
              </w:rPr>
            </w:pP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股份有限公司拥有集成电路设计、制版、工艺、测试、封装、可靠性和应用等完整的产业链，产品以</w:t>
            </w:r>
            <w:r>
              <w:rPr>
                <w:rFonts w:asciiTheme="minorEastAsia" w:eastAsiaTheme="minorEastAsia" w:hAnsiTheme="minorEastAsia"/>
                <w:szCs w:val="21"/>
              </w:rPr>
              <w:t>FPGA</w:t>
            </w:r>
            <w:r>
              <w:rPr>
                <w:rFonts w:asciiTheme="minorEastAsia" w:eastAsiaTheme="minorEastAsia" w:hAnsiTheme="minorEastAsia" w:hint="eastAsia"/>
                <w:szCs w:val="21"/>
              </w:rPr>
              <w:t>、</w:t>
            </w:r>
            <w:r>
              <w:rPr>
                <w:rFonts w:asciiTheme="minorEastAsia" w:eastAsiaTheme="minorEastAsia" w:hAnsiTheme="minorEastAsia"/>
                <w:szCs w:val="21"/>
              </w:rPr>
              <w:t>SOC/MCU</w:t>
            </w:r>
            <w:r>
              <w:rPr>
                <w:rFonts w:asciiTheme="minorEastAsia" w:eastAsiaTheme="minorEastAsia" w:hAnsiTheme="minorEastAsia" w:hint="eastAsia"/>
                <w:szCs w:val="21"/>
              </w:rPr>
              <w:t>、抗辐照和应用产品为主，是国家信息系统和武器装备自主可控核心芯片及解决方案的供应商、可信公共制造平台的服务商，</w:t>
            </w:r>
            <w:r>
              <w:rPr>
                <w:rFonts w:asciiTheme="minorEastAsia" w:eastAsiaTheme="minorEastAsia" w:hAnsiTheme="minorEastAsia" w:cs="宋体" w:hint="eastAsia"/>
                <w:szCs w:val="21"/>
              </w:rPr>
              <w:t>移动通讯、云计算、工业控制、物联网等新兴产业关键芯片和信息系统的供应商。</w:t>
            </w:r>
            <w:r>
              <w:rPr>
                <w:rFonts w:asciiTheme="minorEastAsia" w:eastAsiaTheme="minorEastAsia" w:hAnsiTheme="minorEastAsia" w:hint="eastAsia"/>
                <w:szCs w:val="21"/>
              </w:rPr>
              <w:t>关键元器件全面进入航天领域，为我国国防领域的电子装备提供了大量高精尖产品，获得多项国家、部级科技进步奖，为国防建设做出了重要的贡献。在多年的发展中，</w:t>
            </w: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股份有限公司形成了一支勇于担当、富有创新精神的人才队伍，现有职工近2000人，其中：中国工程院院士</w:t>
            </w:r>
            <w:r>
              <w:rPr>
                <w:rFonts w:asciiTheme="minorEastAsia" w:eastAsiaTheme="minorEastAsia" w:hAnsiTheme="minorEastAsia"/>
                <w:szCs w:val="21"/>
              </w:rPr>
              <w:t>1</w:t>
            </w:r>
            <w:r>
              <w:rPr>
                <w:rFonts w:asciiTheme="minorEastAsia" w:eastAsiaTheme="minorEastAsia" w:hAnsiTheme="minorEastAsia" w:hint="eastAsia"/>
                <w:szCs w:val="21"/>
              </w:rPr>
              <w:t>名，国家“千人计划”人才</w:t>
            </w:r>
            <w:r>
              <w:rPr>
                <w:rFonts w:asciiTheme="minorEastAsia" w:eastAsiaTheme="minorEastAsia" w:hAnsiTheme="minorEastAsia"/>
                <w:szCs w:val="21"/>
              </w:rPr>
              <w:t>1</w:t>
            </w:r>
            <w:r>
              <w:rPr>
                <w:rFonts w:asciiTheme="minorEastAsia" w:eastAsiaTheme="minorEastAsia" w:hAnsiTheme="minorEastAsia" w:hint="eastAsia"/>
                <w:szCs w:val="21"/>
              </w:rPr>
              <w:t>名，国家“新世纪百千万人才”</w:t>
            </w:r>
            <w:r>
              <w:rPr>
                <w:rFonts w:asciiTheme="minorEastAsia" w:eastAsiaTheme="minorEastAsia" w:hAnsiTheme="minorEastAsia"/>
                <w:szCs w:val="21"/>
              </w:rPr>
              <w:t>1</w:t>
            </w:r>
            <w:r>
              <w:rPr>
                <w:rFonts w:asciiTheme="minorEastAsia" w:eastAsiaTheme="minorEastAsia" w:hAnsiTheme="minorEastAsia" w:hint="eastAsia"/>
                <w:szCs w:val="21"/>
              </w:rPr>
              <w:t>名，“国务院政府津贴专家”30名，江苏省有突出贡献中青年专家</w:t>
            </w:r>
            <w:r>
              <w:rPr>
                <w:rFonts w:asciiTheme="minorEastAsia" w:eastAsiaTheme="minorEastAsia" w:hAnsiTheme="minorEastAsia"/>
                <w:szCs w:val="21"/>
              </w:rPr>
              <w:t>3</w:t>
            </w:r>
            <w:r>
              <w:rPr>
                <w:rFonts w:asciiTheme="minorEastAsia" w:eastAsiaTheme="minorEastAsia" w:hAnsiTheme="minorEastAsia" w:hint="eastAsia"/>
                <w:szCs w:val="21"/>
              </w:rPr>
              <w:t>名，江苏省“</w:t>
            </w:r>
            <w:r>
              <w:rPr>
                <w:rFonts w:asciiTheme="minorEastAsia" w:eastAsiaTheme="minorEastAsia" w:hAnsiTheme="minorEastAsia"/>
                <w:szCs w:val="21"/>
              </w:rPr>
              <w:t>333</w:t>
            </w:r>
            <w:r>
              <w:rPr>
                <w:rFonts w:asciiTheme="minorEastAsia" w:eastAsiaTheme="minorEastAsia" w:hAnsiTheme="minorEastAsia" w:hint="eastAsia"/>
                <w:szCs w:val="21"/>
              </w:rPr>
              <w:t>工程”科技领军人才</w:t>
            </w:r>
            <w:r>
              <w:rPr>
                <w:rFonts w:asciiTheme="minorEastAsia" w:eastAsiaTheme="minorEastAsia" w:hAnsiTheme="minorEastAsia"/>
                <w:szCs w:val="21"/>
              </w:rPr>
              <w:t>3</w:t>
            </w:r>
            <w:r>
              <w:rPr>
                <w:rFonts w:asciiTheme="minorEastAsia" w:eastAsiaTheme="minorEastAsia" w:hAnsiTheme="minorEastAsia" w:hint="eastAsia"/>
                <w:szCs w:val="21"/>
              </w:rPr>
              <w:t>名、学术技术带头人</w:t>
            </w:r>
            <w:r>
              <w:rPr>
                <w:rFonts w:asciiTheme="minorEastAsia" w:eastAsiaTheme="minorEastAsia" w:hAnsiTheme="minorEastAsia"/>
                <w:szCs w:val="21"/>
              </w:rPr>
              <w:t>17</w:t>
            </w:r>
            <w:r>
              <w:rPr>
                <w:rFonts w:asciiTheme="minorEastAsia" w:eastAsiaTheme="minorEastAsia" w:hAnsiTheme="minorEastAsia" w:hint="eastAsia"/>
                <w:szCs w:val="21"/>
              </w:rPr>
              <w:t>名，高级工程师以上人员</w:t>
            </w:r>
            <w:r>
              <w:rPr>
                <w:rFonts w:asciiTheme="minorEastAsia" w:eastAsiaTheme="minorEastAsia" w:hAnsiTheme="minorEastAsia"/>
                <w:szCs w:val="21"/>
              </w:rPr>
              <w:t>200</w:t>
            </w:r>
            <w:r>
              <w:rPr>
                <w:rFonts w:asciiTheme="minorEastAsia" w:eastAsiaTheme="minorEastAsia" w:hAnsiTheme="minorEastAsia" w:hint="eastAsia"/>
                <w:szCs w:val="21"/>
              </w:rPr>
              <w:t>余名。</w:t>
            </w:r>
          </w:p>
          <w:p w:rsidR="00AE1F5C" w:rsidRDefault="000A3181">
            <w:pPr>
              <w:spacing w:line="360" w:lineRule="exact"/>
              <w:ind w:firstLineChars="200" w:firstLine="420"/>
              <w:rPr>
                <w:rFonts w:asciiTheme="minorEastAsia" w:eastAsiaTheme="minorEastAsia" w:hAnsiTheme="minorEastAsia"/>
                <w:szCs w:val="21"/>
              </w:rPr>
            </w:pP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股份有限公司一贯秉承“以人为本，尊重知识”的人才理念，为员工提供优良的科研环境、具有竞争力的薪资福利待遇以及完善的培训体系。</w:t>
            </w: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股份有限公司始终重视员工的成长成才，努力建设员工职业发展通道，着力规划员工的职业生涯，打造员工展示科研才华的舞台，激活员工创新精神，帮助员工愉快地学习和成长。</w:t>
            </w:r>
          </w:p>
          <w:p w:rsidR="00AE1F5C" w:rsidRDefault="000A3181">
            <w:pPr>
              <w:spacing w:line="360" w:lineRule="exact"/>
              <w:ind w:firstLineChars="196" w:firstLine="413"/>
              <w:rPr>
                <w:rFonts w:ascii="方正仿宋简体" w:eastAsia="方正仿宋简体"/>
                <w:color w:val="000000"/>
                <w:szCs w:val="21"/>
              </w:rPr>
            </w:pPr>
            <w:r>
              <w:rPr>
                <w:rFonts w:asciiTheme="minorEastAsia" w:eastAsiaTheme="minorEastAsia" w:hAnsiTheme="minorEastAsia" w:hint="eastAsia"/>
                <w:b/>
                <w:szCs w:val="21"/>
              </w:rPr>
              <w:t>“集山水灵气成中华核芯”。</w:t>
            </w:r>
            <w:r>
              <w:rPr>
                <w:rFonts w:asciiTheme="minorEastAsia" w:eastAsiaTheme="minorEastAsia" w:hAnsiTheme="minorEastAsia" w:hint="eastAsia"/>
                <w:szCs w:val="21"/>
              </w:rPr>
              <w:t>热忱欢迎有志有才之士加入</w:t>
            </w:r>
            <w:proofErr w:type="gramStart"/>
            <w:r>
              <w:rPr>
                <w:rFonts w:asciiTheme="minorEastAsia" w:eastAsiaTheme="minorEastAsia" w:hAnsiTheme="minorEastAsia" w:hint="eastAsia"/>
                <w:szCs w:val="21"/>
              </w:rPr>
              <w:t>中科芯集成电路</w:t>
            </w:r>
            <w:proofErr w:type="gramEnd"/>
            <w:r>
              <w:rPr>
                <w:rFonts w:asciiTheme="minorEastAsia" w:eastAsiaTheme="minorEastAsia" w:hAnsiTheme="minorEastAsia" w:hint="eastAsia"/>
                <w:szCs w:val="21"/>
              </w:rPr>
              <w:t>股份有限公司！</w:t>
            </w:r>
          </w:p>
        </w:tc>
      </w:tr>
      <w:tr w:rsidR="00AE1F5C">
        <w:trPr>
          <w:trHeight w:hRule="exact" w:val="454"/>
          <w:jc w:val="center"/>
        </w:trPr>
        <w:tc>
          <w:tcPr>
            <w:tcW w:w="8798"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140"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01"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843"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418"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0"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37"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140" w:type="dxa"/>
            <w:vAlign w:val="center"/>
          </w:tcPr>
          <w:p w:rsidR="00AE1F5C" w:rsidRDefault="000A318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IC设计</w:t>
            </w:r>
          </w:p>
        </w:tc>
        <w:tc>
          <w:tcPr>
            <w:tcW w:w="1701" w:type="dxa"/>
            <w:gridSpan w:val="2"/>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项目合作、全职引进</w:t>
            </w:r>
          </w:p>
        </w:tc>
        <w:tc>
          <w:tcPr>
            <w:tcW w:w="1843" w:type="dxa"/>
            <w:tcBorders>
              <w:lef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住宿，人才基金，项目保障</w:t>
            </w:r>
          </w:p>
        </w:tc>
        <w:tc>
          <w:tcPr>
            <w:tcW w:w="1418" w:type="dxa"/>
            <w:gridSpan w:val="2"/>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物联网、集成电路</w:t>
            </w:r>
          </w:p>
        </w:tc>
        <w:tc>
          <w:tcPr>
            <w:tcW w:w="850"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140"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软件设计</w:t>
            </w:r>
          </w:p>
        </w:tc>
        <w:tc>
          <w:tcPr>
            <w:tcW w:w="1701" w:type="dxa"/>
            <w:gridSpan w:val="2"/>
            <w:tcBorders>
              <w:right w:val="single" w:sz="4" w:space="0" w:color="auto"/>
            </w:tcBorders>
            <w:vAlign w:val="center"/>
          </w:tcPr>
          <w:p w:rsidR="00AE1F5C" w:rsidRDefault="000A3181">
            <w:pPr>
              <w:jc w:val="center"/>
              <w:rPr>
                <w:rFonts w:asciiTheme="minorEastAsia" w:eastAsiaTheme="minorEastAsia" w:hAnsiTheme="minorEastAsia"/>
              </w:rPr>
            </w:pPr>
            <w:r>
              <w:rPr>
                <w:rFonts w:asciiTheme="minorEastAsia" w:eastAsiaTheme="minorEastAsia" w:hAnsiTheme="minorEastAsia" w:hint="eastAsia"/>
                <w:szCs w:val="21"/>
              </w:rPr>
              <w:t>项目合作、全职引进</w:t>
            </w:r>
          </w:p>
        </w:tc>
        <w:tc>
          <w:tcPr>
            <w:tcW w:w="1843" w:type="dxa"/>
            <w:tcBorders>
              <w:left w:val="single" w:sz="4" w:space="0" w:color="auto"/>
            </w:tcBorders>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住宿，人才基金，项目保障</w:t>
            </w:r>
          </w:p>
        </w:tc>
        <w:tc>
          <w:tcPr>
            <w:tcW w:w="1418" w:type="dxa"/>
            <w:gridSpan w:val="2"/>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物联网、集成电路</w:t>
            </w:r>
          </w:p>
        </w:tc>
        <w:tc>
          <w:tcPr>
            <w:tcW w:w="850" w:type="dxa"/>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140"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系统集成</w:t>
            </w:r>
          </w:p>
        </w:tc>
        <w:tc>
          <w:tcPr>
            <w:tcW w:w="1701" w:type="dxa"/>
            <w:gridSpan w:val="2"/>
            <w:tcBorders>
              <w:right w:val="single" w:sz="4" w:space="0" w:color="auto"/>
            </w:tcBorders>
            <w:vAlign w:val="center"/>
          </w:tcPr>
          <w:p w:rsidR="00AE1F5C" w:rsidRDefault="000A3181">
            <w:pPr>
              <w:jc w:val="center"/>
              <w:rPr>
                <w:rFonts w:asciiTheme="minorEastAsia" w:eastAsiaTheme="minorEastAsia" w:hAnsiTheme="minorEastAsia"/>
              </w:rPr>
            </w:pPr>
            <w:r>
              <w:rPr>
                <w:rFonts w:asciiTheme="minorEastAsia" w:eastAsiaTheme="minorEastAsia" w:hAnsiTheme="minorEastAsia" w:hint="eastAsia"/>
                <w:szCs w:val="21"/>
              </w:rPr>
              <w:t>项目合作、全职引进</w:t>
            </w:r>
          </w:p>
        </w:tc>
        <w:tc>
          <w:tcPr>
            <w:tcW w:w="1843" w:type="dxa"/>
            <w:tcBorders>
              <w:left w:val="single" w:sz="4" w:space="0" w:color="auto"/>
            </w:tcBorders>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住宿，人才基金，项目保障</w:t>
            </w:r>
          </w:p>
        </w:tc>
        <w:tc>
          <w:tcPr>
            <w:tcW w:w="1418" w:type="dxa"/>
            <w:gridSpan w:val="2"/>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物联网、集成电路</w:t>
            </w:r>
          </w:p>
        </w:tc>
        <w:tc>
          <w:tcPr>
            <w:tcW w:w="850" w:type="dxa"/>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140"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应用</w:t>
            </w:r>
          </w:p>
        </w:tc>
        <w:tc>
          <w:tcPr>
            <w:tcW w:w="1701" w:type="dxa"/>
            <w:gridSpan w:val="2"/>
            <w:tcBorders>
              <w:right w:val="single" w:sz="4" w:space="0" w:color="auto"/>
            </w:tcBorders>
            <w:vAlign w:val="center"/>
          </w:tcPr>
          <w:p w:rsidR="00AE1F5C" w:rsidRDefault="000A3181">
            <w:pPr>
              <w:jc w:val="center"/>
              <w:rPr>
                <w:rFonts w:asciiTheme="minorEastAsia" w:eastAsiaTheme="minorEastAsia" w:hAnsiTheme="minorEastAsia"/>
              </w:rPr>
            </w:pPr>
            <w:r>
              <w:rPr>
                <w:rFonts w:asciiTheme="minorEastAsia" w:eastAsiaTheme="minorEastAsia" w:hAnsiTheme="minorEastAsia" w:hint="eastAsia"/>
                <w:szCs w:val="21"/>
              </w:rPr>
              <w:t>项目合作、全职引进</w:t>
            </w:r>
          </w:p>
        </w:tc>
        <w:tc>
          <w:tcPr>
            <w:tcW w:w="1843" w:type="dxa"/>
            <w:tcBorders>
              <w:left w:val="single" w:sz="4" w:space="0" w:color="auto"/>
            </w:tcBorders>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住宿，人才基金，项目保障</w:t>
            </w:r>
          </w:p>
        </w:tc>
        <w:tc>
          <w:tcPr>
            <w:tcW w:w="1418" w:type="dxa"/>
            <w:gridSpan w:val="2"/>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物联网、集成电路</w:t>
            </w:r>
          </w:p>
        </w:tc>
        <w:tc>
          <w:tcPr>
            <w:tcW w:w="850" w:type="dxa"/>
          </w:tcPr>
          <w:p w:rsidR="00AE1F5C" w:rsidRDefault="000A3181">
            <w:pPr>
              <w:rPr>
                <w:rFonts w:asciiTheme="minorEastAsia" w:eastAsiaTheme="minorEastAsia" w:hAnsiTheme="minorEastAsia"/>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140"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658" w:type="dxa"/>
            <w:gridSpan w:val="8"/>
          </w:tcPr>
          <w:p w:rsidR="00AE1F5C" w:rsidRDefault="00AE1F5C">
            <w:pPr>
              <w:rPr>
                <w:rFonts w:ascii="方正仿宋简体" w:eastAsia="方正仿宋简体"/>
                <w:color w:val="000000"/>
                <w:szCs w:val="21"/>
              </w:rPr>
            </w:pPr>
          </w:p>
        </w:tc>
      </w:tr>
    </w:tbl>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1013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470"/>
        <w:gridCol w:w="786"/>
        <w:gridCol w:w="2552"/>
        <w:gridCol w:w="64"/>
        <w:gridCol w:w="786"/>
        <w:gridCol w:w="1112"/>
        <w:gridCol w:w="22"/>
        <w:gridCol w:w="1276"/>
        <w:gridCol w:w="709"/>
        <w:gridCol w:w="1099"/>
      </w:tblGrid>
      <w:tr w:rsidR="00AE1F5C">
        <w:trPr>
          <w:trHeight w:hRule="exact" w:val="454"/>
          <w:jc w:val="center"/>
        </w:trPr>
        <w:tc>
          <w:tcPr>
            <w:tcW w:w="173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40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无锡产业发展集团有限公司</w:t>
            </w:r>
          </w:p>
        </w:tc>
        <w:tc>
          <w:tcPr>
            <w:tcW w:w="189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106"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刘  涛</w:t>
            </w:r>
          </w:p>
        </w:tc>
      </w:tr>
      <w:tr w:rsidR="00AE1F5C">
        <w:trPr>
          <w:trHeight w:hRule="exact" w:val="454"/>
          <w:jc w:val="center"/>
        </w:trPr>
        <w:tc>
          <w:tcPr>
            <w:tcW w:w="173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lastRenderedPageBreak/>
              <w:t>地    址</w:t>
            </w:r>
          </w:p>
        </w:tc>
        <w:tc>
          <w:tcPr>
            <w:tcW w:w="340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无锡市县前西街168号</w:t>
            </w:r>
          </w:p>
        </w:tc>
        <w:tc>
          <w:tcPr>
            <w:tcW w:w="189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106"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0510-82806351</w:t>
            </w:r>
          </w:p>
        </w:tc>
      </w:tr>
      <w:tr w:rsidR="00AE1F5C">
        <w:trPr>
          <w:trHeight w:hRule="exact" w:val="454"/>
          <w:jc w:val="center"/>
        </w:trPr>
        <w:tc>
          <w:tcPr>
            <w:tcW w:w="173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40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214031</w:t>
            </w:r>
          </w:p>
        </w:tc>
        <w:tc>
          <w:tcPr>
            <w:tcW w:w="189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106"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0510-82704640</w:t>
            </w:r>
          </w:p>
        </w:tc>
      </w:tr>
      <w:tr w:rsidR="00AE1F5C">
        <w:trPr>
          <w:trHeight w:hRule="exact" w:val="454"/>
          <w:jc w:val="center"/>
        </w:trPr>
        <w:tc>
          <w:tcPr>
            <w:tcW w:w="173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40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gnb@wxidg.com</w:t>
            </w:r>
          </w:p>
        </w:tc>
        <w:tc>
          <w:tcPr>
            <w:tcW w:w="189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106"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国有资本投资运营</w:t>
            </w:r>
          </w:p>
        </w:tc>
      </w:tr>
      <w:tr w:rsidR="00AE1F5C">
        <w:trPr>
          <w:trHeight w:val="2244"/>
          <w:jc w:val="center"/>
        </w:trPr>
        <w:tc>
          <w:tcPr>
            <w:tcW w:w="10139" w:type="dxa"/>
            <w:gridSpan w:val="11"/>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产业发展集团有限公司，是无锡市人民政府于2008年4月出资成立的一家国有独资企业，从事授权范围内的国有资产营运、重点项目投资管理、制造业和服务业的投入和开发、高新技术成果转化、风险投资、受托企业的管理。集团旗下现有全资、控股、参股企事业单位 48家，职工14238人。其中包括无锡威孚高科技集团股份有限公司和无锡市太极实业股份有限公司两家上市公司，无锡市最大的以政府资金为主导</w:t>
            </w:r>
            <w:proofErr w:type="gramStart"/>
            <w:r>
              <w:rPr>
                <w:rFonts w:asciiTheme="minorEastAsia" w:eastAsiaTheme="minorEastAsia" w:hAnsiTheme="minorEastAsia" w:hint="eastAsia"/>
                <w:color w:val="000000"/>
                <w:szCs w:val="21"/>
              </w:rPr>
              <w:t>的风投企业</w:t>
            </w:r>
            <w:proofErr w:type="gramEnd"/>
            <w:r>
              <w:rPr>
                <w:rFonts w:asciiTheme="minorEastAsia" w:eastAsiaTheme="minorEastAsia" w:hAnsiTheme="minorEastAsia" w:hint="eastAsia"/>
                <w:color w:val="000000"/>
                <w:szCs w:val="21"/>
              </w:rPr>
              <w:t>无锡创业投资集团有限公司，以及两个“三创载体”—无锡</w:t>
            </w:r>
            <w:proofErr w:type="gramStart"/>
            <w:r>
              <w:rPr>
                <w:rFonts w:asciiTheme="minorEastAsia" w:eastAsiaTheme="minorEastAsia" w:hAnsiTheme="minorEastAsia" w:hint="eastAsia"/>
                <w:color w:val="000000"/>
                <w:szCs w:val="21"/>
              </w:rPr>
              <w:t>市北创科技</w:t>
            </w:r>
            <w:proofErr w:type="gramEnd"/>
            <w:r>
              <w:rPr>
                <w:rFonts w:asciiTheme="minorEastAsia" w:eastAsiaTheme="minorEastAsia" w:hAnsiTheme="minorEastAsia" w:hint="eastAsia"/>
                <w:color w:val="000000"/>
                <w:szCs w:val="21"/>
              </w:rPr>
              <w:t>创业园有限公司和无锡锡东科技产业园股份有限公司，行业涉及装备制造业、半导体、科技金融、新能源、新材料及现代商贸服务等多个领域。</w:t>
            </w:r>
          </w:p>
          <w:p w:rsidR="00AE1F5C" w:rsidRDefault="000A3181">
            <w:pPr>
              <w:ind w:firstLineChars="200" w:firstLine="420"/>
              <w:rPr>
                <w:rFonts w:ascii="方正仿宋简体" w:eastAsia="方正仿宋简体"/>
                <w:color w:val="000000"/>
                <w:szCs w:val="21"/>
              </w:rPr>
            </w:pPr>
            <w:r>
              <w:rPr>
                <w:rFonts w:asciiTheme="minorEastAsia" w:eastAsiaTheme="minorEastAsia" w:hAnsiTheme="minorEastAsia" w:hint="eastAsia"/>
                <w:color w:val="000000"/>
                <w:szCs w:val="21"/>
              </w:rPr>
              <w:t>集团资产总额达425亿元，2015年实现营收160亿元、利润总额19亿元（未经审计），荣列“中国企业500强”第221位，居无锡第一、省第十一位。</w:t>
            </w:r>
          </w:p>
        </w:tc>
      </w:tr>
      <w:tr w:rsidR="00AE1F5C">
        <w:trPr>
          <w:trHeight w:hRule="exact" w:val="454"/>
          <w:jc w:val="center"/>
        </w:trPr>
        <w:tc>
          <w:tcPr>
            <w:tcW w:w="10139" w:type="dxa"/>
            <w:gridSpan w:val="11"/>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单位</w:t>
            </w:r>
          </w:p>
        </w:tc>
        <w:tc>
          <w:tcPr>
            <w:tcW w:w="1256" w:type="dxa"/>
            <w:gridSpan w:val="2"/>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552"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850"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134"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1276"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099"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威孚高科</w:t>
            </w:r>
            <w:proofErr w:type="gramEnd"/>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智能机器人研发首席设计师</w:t>
            </w:r>
          </w:p>
        </w:tc>
        <w:tc>
          <w:tcPr>
            <w:tcW w:w="2552" w:type="dxa"/>
            <w:tcBorders>
              <w:righ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机器人研发</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工业机器人</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硕士、博士</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太极实业</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技术运行</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从事光伏电站的设计、运维及市场开发工作</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新一代光伏</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太极实业</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技术开发</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从事绿色新材料项目的工艺研发及市场应用开发</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化工、新材料</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工业机器人</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工业机器人</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智能制造装备</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智能制造装备</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高端专用装备</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高端专用装备</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高性能碳纤维</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高性能碳纤维</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陶瓷膜等高效分离膜材料</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高效分离膜材料</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新型电子材料</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新型电子材料</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宏源科技</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重金属及废水处理</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主持项目开发；合作形式以项目为前提，合资、合作或股份</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重金属及废水处理</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创投集团</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高级投资经理</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股权投资、全职</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股权投资</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金控公司</w:t>
            </w:r>
            <w:proofErr w:type="gramEnd"/>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业务首席总监或总监</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根据公司战略规划，挖掘并整合可用资源，拓展融资租赁业务</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资产证券化</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金控公司</w:t>
            </w:r>
            <w:proofErr w:type="gramEnd"/>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金融首席总监或总监</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负责各类金融机构以及非金融机构渠道合作及业务拓展工作</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物流金融、互联网金融</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苏南物流</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电商平台运营经理</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proofErr w:type="gramStart"/>
            <w:r>
              <w:rPr>
                <w:rFonts w:asciiTheme="minorEastAsia" w:eastAsiaTheme="minorEastAsia" w:hAnsiTheme="minorEastAsia" w:hint="eastAsia"/>
                <w:color w:val="000000"/>
                <w:szCs w:val="21"/>
              </w:rPr>
              <w:t>搭建电</w:t>
            </w:r>
            <w:proofErr w:type="gramEnd"/>
            <w:r>
              <w:rPr>
                <w:rFonts w:asciiTheme="minorEastAsia" w:eastAsiaTheme="minorEastAsia" w:hAnsiTheme="minorEastAsia" w:hint="eastAsia"/>
                <w:color w:val="000000"/>
                <w:szCs w:val="21"/>
              </w:rPr>
              <w:t>商平台，负责平台运营相关事宜</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电子商务</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苏南物流</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物流配送运营经理</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设计、整合物流配送体系，负责部门运营</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现代物流</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集团本部</w:t>
            </w:r>
          </w:p>
        </w:tc>
        <w:tc>
          <w:tcPr>
            <w:tcW w:w="1256"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金融采购部门</w:t>
            </w:r>
            <w:r>
              <w:rPr>
                <w:rFonts w:asciiTheme="minorEastAsia" w:eastAsiaTheme="minorEastAsia" w:hAnsiTheme="minorEastAsia" w:hint="eastAsia"/>
                <w:color w:val="000000"/>
                <w:szCs w:val="21"/>
              </w:rPr>
              <w:br/>
              <w:t>负责人</w:t>
            </w:r>
          </w:p>
        </w:tc>
        <w:tc>
          <w:tcPr>
            <w:tcW w:w="2552" w:type="dxa"/>
            <w:tcBorders>
              <w:right w:val="single" w:sz="4" w:space="0" w:color="auto"/>
            </w:tcBorders>
            <w:vAlign w:val="center"/>
          </w:tcPr>
          <w:p w:rsidR="00AE1F5C" w:rsidRDefault="000A3181">
            <w:pP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搭建部门架构、完善采购体系，优化、整合企业供应链并设计、提供相关供应</w:t>
            </w:r>
            <w:proofErr w:type="gramStart"/>
            <w:r>
              <w:rPr>
                <w:rFonts w:asciiTheme="minorEastAsia" w:eastAsiaTheme="minorEastAsia" w:hAnsiTheme="minorEastAsia" w:hint="eastAsia"/>
                <w:color w:val="000000"/>
                <w:szCs w:val="21"/>
              </w:rPr>
              <w:t>链金融</w:t>
            </w:r>
            <w:proofErr w:type="gramEnd"/>
            <w:r>
              <w:rPr>
                <w:rFonts w:asciiTheme="minorEastAsia" w:eastAsiaTheme="minorEastAsia" w:hAnsiTheme="minorEastAsia" w:hint="eastAsia"/>
                <w:color w:val="000000"/>
                <w:szCs w:val="21"/>
              </w:rPr>
              <w:t>服务</w:t>
            </w:r>
          </w:p>
        </w:tc>
        <w:tc>
          <w:tcPr>
            <w:tcW w:w="850" w:type="dxa"/>
            <w:gridSpan w:val="2"/>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1134"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现代物流、物流金融</w:t>
            </w:r>
          </w:p>
        </w:tc>
        <w:tc>
          <w:tcPr>
            <w:tcW w:w="1276"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099"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tcPr>
          <w:p w:rsidR="00AE1F5C" w:rsidRDefault="00AE1F5C">
            <w:pPr>
              <w:jc w:val="center"/>
              <w:rPr>
                <w:rFonts w:ascii="方正仿宋简体" w:eastAsia="方正仿宋简体"/>
                <w:color w:val="000000"/>
                <w:szCs w:val="21"/>
              </w:rPr>
            </w:pPr>
          </w:p>
        </w:tc>
        <w:tc>
          <w:tcPr>
            <w:tcW w:w="125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620" w:type="dxa"/>
            <w:gridSpan w:val="8"/>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4"/>
        <w:gridCol w:w="242"/>
        <w:gridCol w:w="1422"/>
        <w:gridCol w:w="1738"/>
        <w:gridCol w:w="779"/>
        <w:gridCol w:w="639"/>
        <w:gridCol w:w="201"/>
        <w:gridCol w:w="735"/>
        <w:gridCol w:w="138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16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无锡市交通产业集团有限公司</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318"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洪德翠</w:t>
            </w:r>
            <w:proofErr w:type="gramEnd"/>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16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无锡市运河东路100号</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318"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0510-82749820</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16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214031</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318"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0510-82717117</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16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hongdecui@aliyun.com</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318"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国有资本投资运营</w:t>
            </w:r>
          </w:p>
        </w:tc>
      </w:tr>
      <w:tr w:rsidR="00AE1F5C">
        <w:trPr>
          <w:trHeight w:val="2244"/>
          <w:jc w:val="center"/>
        </w:trPr>
        <w:tc>
          <w:tcPr>
            <w:tcW w:w="8522" w:type="dxa"/>
            <w:gridSpan w:val="9"/>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交通产业集团有限公司成立于2001年11月5日，由无锡市人民政府直接授权经营管理授权范围内的国有资产，公司注册资金57.22亿元，是“中国服务业企业500强”企业。集团的经营范围为受托经营、管理市级交通国有资产，进行国有资产的收益管理和经营；对市级交通集体资产进行托管经营；从事交通运输及相关产业的投资；从事交通基础设施建设的投资和资产经营管理；国内贸易；资产租赁；房地产开发、经营。集团拥有全资、控股企业13家，涉及城市公共交通、长途客运、公路建设、交通工程设计、出租汽车、智能交通、航空产业等多个行业。</w:t>
            </w:r>
          </w:p>
        </w:tc>
      </w:tr>
      <w:tr w:rsidR="00AE1F5C">
        <w:trPr>
          <w:trHeight w:hRule="exact" w:val="454"/>
          <w:jc w:val="center"/>
        </w:trPr>
        <w:tc>
          <w:tcPr>
            <w:tcW w:w="8522"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384"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664"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738"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779"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40"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3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38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384"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高级管理、研发人员 （项目负责人）</w:t>
            </w:r>
          </w:p>
        </w:tc>
        <w:tc>
          <w:tcPr>
            <w:tcW w:w="1664"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主持项目合作、开发和推进</w:t>
            </w:r>
          </w:p>
        </w:tc>
        <w:tc>
          <w:tcPr>
            <w:tcW w:w="1738" w:type="dxa"/>
            <w:tcBorders>
              <w:left w:val="single" w:sz="4" w:space="0" w:color="auto"/>
            </w:tcBorders>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面议</w:t>
            </w:r>
          </w:p>
        </w:tc>
        <w:tc>
          <w:tcPr>
            <w:tcW w:w="779" w:type="dxa"/>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航空高端装备</w:t>
            </w:r>
          </w:p>
        </w:tc>
        <w:tc>
          <w:tcPr>
            <w:tcW w:w="840" w:type="dxa"/>
            <w:gridSpan w:val="2"/>
            <w:vAlign w:val="center"/>
          </w:tcPr>
          <w:p w:rsidR="00AE1F5C" w:rsidRDefault="000A3181">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硕士以上</w:t>
            </w:r>
          </w:p>
        </w:tc>
        <w:tc>
          <w:tcPr>
            <w:tcW w:w="735"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382"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38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138" w:type="dxa"/>
            <w:gridSpan w:val="8"/>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14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2241"/>
        <w:gridCol w:w="1104"/>
        <w:gridCol w:w="350"/>
        <w:gridCol w:w="709"/>
        <w:gridCol w:w="75"/>
        <w:gridCol w:w="776"/>
        <w:gridCol w:w="813"/>
        <w:gridCol w:w="1455"/>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345" w:type="dxa"/>
            <w:gridSpan w:val="2"/>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无锡苏南国际机场集团有限公司</w:t>
            </w:r>
          </w:p>
        </w:tc>
        <w:tc>
          <w:tcPr>
            <w:tcW w:w="1134"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044" w:type="dxa"/>
            <w:gridSpan w:val="3"/>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欧阳</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龙</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345" w:type="dxa"/>
            <w:gridSpan w:val="2"/>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无锡市高新区机场路1号</w:t>
            </w:r>
          </w:p>
        </w:tc>
        <w:tc>
          <w:tcPr>
            <w:tcW w:w="1134"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044" w:type="dxa"/>
            <w:gridSpan w:val="3"/>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0510-85320053</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345" w:type="dxa"/>
            <w:gridSpan w:val="2"/>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214028</w:t>
            </w:r>
          </w:p>
        </w:tc>
        <w:tc>
          <w:tcPr>
            <w:tcW w:w="1134"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044" w:type="dxa"/>
            <w:gridSpan w:val="3"/>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0510-85213619</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345" w:type="dxa"/>
            <w:gridSpan w:val="2"/>
            <w:vAlign w:val="center"/>
          </w:tcPr>
          <w:p w:rsidR="00AE1F5C" w:rsidRDefault="000A3181">
            <w:pPr>
              <w:widowControl/>
              <w:jc w:val="center"/>
              <w:rPr>
                <w:rFonts w:asciiTheme="minorEastAsia" w:eastAsiaTheme="minorEastAsia" w:hAnsiTheme="minorEastAsia" w:cs="宋体"/>
                <w:color w:val="0000FF"/>
                <w:kern w:val="0"/>
                <w:szCs w:val="21"/>
                <w:u w:val="single"/>
              </w:rPr>
            </w:pPr>
            <w:r>
              <w:rPr>
                <w:rFonts w:asciiTheme="minorEastAsia" w:eastAsiaTheme="minorEastAsia" w:hAnsiTheme="minorEastAsia" w:cs="宋体" w:hint="eastAsia"/>
                <w:color w:val="0000FF"/>
                <w:kern w:val="0"/>
                <w:szCs w:val="21"/>
                <w:u w:val="single"/>
              </w:rPr>
              <w:t>443672943@qq.com</w:t>
            </w:r>
          </w:p>
        </w:tc>
        <w:tc>
          <w:tcPr>
            <w:tcW w:w="1134"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044" w:type="dxa"/>
            <w:gridSpan w:val="3"/>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民航运输</w:t>
            </w:r>
          </w:p>
        </w:tc>
      </w:tr>
      <w:tr w:rsidR="00AE1F5C">
        <w:trPr>
          <w:trHeight w:val="2665"/>
          <w:jc w:val="center"/>
        </w:trPr>
        <w:tc>
          <w:tcPr>
            <w:tcW w:w="9149"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kern w:val="0"/>
                <w:szCs w:val="21"/>
              </w:rPr>
              <w:t>无锡苏南国际机场集团有限公司于2009年9月由无锡市人民政府批准，在无锡空港产业投资公司的基础上更名组建的国有集团型企业，是无锡机场设施投融资、建设、管理及其相关产业经营管理的主体，经营管理机场集团国有资产，并承担授权范围内国有资产保值增值的责任。公司注册资本15亿元，下辖苏南硕</w:t>
            </w:r>
            <w:proofErr w:type="gramStart"/>
            <w:r>
              <w:rPr>
                <w:rFonts w:asciiTheme="minorEastAsia" w:eastAsiaTheme="minorEastAsia" w:hAnsiTheme="minorEastAsia" w:cs="宋体" w:hint="eastAsia"/>
                <w:kern w:val="0"/>
                <w:szCs w:val="21"/>
              </w:rPr>
              <w:t>放国际</w:t>
            </w:r>
            <w:proofErr w:type="gramEnd"/>
            <w:r>
              <w:rPr>
                <w:rFonts w:asciiTheme="minorEastAsia" w:eastAsiaTheme="minorEastAsia" w:hAnsiTheme="minorEastAsia" w:cs="宋体" w:hint="eastAsia"/>
                <w:kern w:val="0"/>
                <w:szCs w:val="21"/>
              </w:rPr>
              <w:t>机场有限公司、无锡空港物流有限公司、无锡苏南空港实业有限公司、无锡新</w:t>
            </w:r>
            <w:proofErr w:type="gramStart"/>
            <w:r>
              <w:rPr>
                <w:rFonts w:asciiTheme="minorEastAsia" w:eastAsiaTheme="minorEastAsia" w:hAnsiTheme="minorEastAsia" w:cs="宋体" w:hint="eastAsia"/>
                <w:kern w:val="0"/>
                <w:szCs w:val="21"/>
              </w:rPr>
              <w:t>空投资</w:t>
            </w:r>
            <w:proofErr w:type="gramEnd"/>
            <w:r>
              <w:rPr>
                <w:rFonts w:asciiTheme="minorEastAsia" w:eastAsiaTheme="minorEastAsia" w:hAnsiTheme="minorEastAsia" w:cs="宋体" w:hint="eastAsia"/>
                <w:kern w:val="0"/>
                <w:szCs w:val="21"/>
              </w:rPr>
              <w:t>有限公司、</w:t>
            </w:r>
            <w:proofErr w:type="gramStart"/>
            <w:r>
              <w:rPr>
                <w:rFonts w:asciiTheme="minorEastAsia" w:eastAsiaTheme="minorEastAsia" w:hAnsiTheme="minorEastAsia" w:cs="宋体" w:hint="eastAsia"/>
                <w:kern w:val="0"/>
                <w:szCs w:val="21"/>
              </w:rPr>
              <w:t>无锡联港投资</w:t>
            </w:r>
            <w:proofErr w:type="gramEnd"/>
            <w:r>
              <w:rPr>
                <w:rFonts w:asciiTheme="minorEastAsia" w:eastAsiaTheme="minorEastAsia" w:hAnsiTheme="minorEastAsia" w:cs="宋体" w:hint="eastAsia"/>
                <w:kern w:val="0"/>
                <w:szCs w:val="21"/>
              </w:rPr>
              <w:t>有限公司、无锡联商投资有限公司、</w:t>
            </w:r>
            <w:proofErr w:type="gramStart"/>
            <w:r>
              <w:rPr>
                <w:rFonts w:asciiTheme="minorEastAsia" w:eastAsiaTheme="minorEastAsia" w:hAnsiTheme="minorEastAsia" w:cs="宋体" w:hint="eastAsia"/>
                <w:kern w:val="0"/>
                <w:szCs w:val="21"/>
              </w:rPr>
              <w:t>无锡联业投资</w:t>
            </w:r>
            <w:proofErr w:type="gramEnd"/>
            <w:r>
              <w:rPr>
                <w:rFonts w:asciiTheme="minorEastAsia" w:eastAsiaTheme="minorEastAsia" w:hAnsiTheme="minorEastAsia" w:cs="宋体" w:hint="eastAsia"/>
                <w:kern w:val="0"/>
                <w:szCs w:val="21"/>
              </w:rPr>
              <w:t>有限公司8个全资和控股子公司，以及</w:t>
            </w:r>
            <w:proofErr w:type="gramStart"/>
            <w:r>
              <w:rPr>
                <w:rFonts w:asciiTheme="minorEastAsia" w:eastAsiaTheme="minorEastAsia" w:hAnsiTheme="minorEastAsia" w:cs="宋体" w:hint="eastAsia"/>
                <w:kern w:val="0"/>
                <w:szCs w:val="21"/>
              </w:rPr>
              <w:t>无锡东方</w:t>
            </w:r>
            <w:proofErr w:type="gramEnd"/>
            <w:r>
              <w:rPr>
                <w:rFonts w:asciiTheme="minorEastAsia" w:eastAsiaTheme="minorEastAsia" w:hAnsiTheme="minorEastAsia" w:cs="宋体" w:hint="eastAsia"/>
                <w:kern w:val="0"/>
                <w:szCs w:val="21"/>
              </w:rPr>
              <w:t>航空食品有限责任公司1个参股子公司。</w:t>
            </w:r>
          </w:p>
        </w:tc>
      </w:tr>
      <w:tr w:rsidR="00AE1F5C">
        <w:trPr>
          <w:trHeight w:hRule="exact" w:val="454"/>
          <w:jc w:val="center"/>
        </w:trPr>
        <w:tc>
          <w:tcPr>
            <w:tcW w:w="9149"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604"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454"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709"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813"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55"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电子商务</w:t>
            </w:r>
          </w:p>
        </w:tc>
        <w:tc>
          <w:tcPr>
            <w:tcW w:w="2604" w:type="dxa"/>
            <w:gridSpan w:val="2"/>
            <w:tcBorders>
              <w:righ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1、负责建设机场B2B、B2C等电子商务交易平台，建立起从供货商到客户的完整业态与业务流程。</w:t>
            </w:r>
            <w:r>
              <w:rPr>
                <w:rFonts w:asciiTheme="minorEastAsia" w:eastAsiaTheme="minorEastAsia" w:hAnsiTheme="minorEastAsia" w:cs="宋体" w:hint="eastAsia"/>
                <w:kern w:val="0"/>
                <w:szCs w:val="21"/>
              </w:rPr>
              <w:br/>
              <w:t>2、负责机场电子商务业务的运营战略与规划，合理配置资源完成相关经营指标。</w:t>
            </w:r>
            <w:r>
              <w:rPr>
                <w:rFonts w:asciiTheme="minorEastAsia" w:eastAsiaTheme="minorEastAsia" w:hAnsiTheme="minorEastAsia" w:cs="宋体" w:hint="eastAsia"/>
                <w:kern w:val="0"/>
                <w:szCs w:val="21"/>
              </w:rPr>
              <w:br/>
              <w:t>3、可以洽谈合作运营。</w:t>
            </w:r>
          </w:p>
        </w:tc>
        <w:tc>
          <w:tcPr>
            <w:tcW w:w="1454" w:type="dxa"/>
            <w:gridSpan w:val="2"/>
            <w:tcBorders>
              <w:lef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1、工资+绩效</w:t>
            </w:r>
            <w:r>
              <w:rPr>
                <w:rFonts w:asciiTheme="minorEastAsia" w:eastAsiaTheme="minorEastAsia" w:hAnsiTheme="minorEastAsia" w:cs="宋体" w:hint="eastAsia"/>
                <w:kern w:val="0"/>
                <w:szCs w:val="21"/>
              </w:rPr>
              <w:br/>
              <w:t>2、五险</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 xml:space="preserve">金         3、其他国家法定福利待遇                                              </w:t>
            </w:r>
          </w:p>
        </w:tc>
        <w:tc>
          <w:tcPr>
            <w:tcW w:w="709"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电子商务</w:t>
            </w:r>
          </w:p>
        </w:tc>
        <w:tc>
          <w:tcPr>
            <w:tcW w:w="851" w:type="dxa"/>
            <w:gridSpan w:val="2"/>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本科及以上</w:t>
            </w:r>
          </w:p>
        </w:tc>
        <w:tc>
          <w:tcPr>
            <w:tcW w:w="813" w:type="dxa"/>
            <w:tcBorders>
              <w:right w:val="single" w:sz="4" w:space="0" w:color="auto"/>
            </w:tcBorders>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455"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物流公司</w:t>
            </w:r>
            <w:r>
              <w:rPr>
                <w:rFonts w:asciiTheme="minorEastAsia" w:eastAsiaTheme="minorEastAsia" w:hAnsiTheme="minorEastAsia" w:cs="宋体" w:hint="eastAsia"/>
                <w:kern w:val="0"/>
                <w:szCs w:val="21"/>
              </w:rPr>
              <w:br/>
              <w:t>常务副总</w:t>
            </w:r>
          </w:p>
        </w:tc>
        <w:tc>
          <w:tcPr>
            <w:tcW w:w="2604" w:type="dxa"/>
            <w:gridSpan w:val="2"/>
            <w:tcBorders>
              <w:righ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1、结合集团下达年度指标，逐级分解任务，确保年度任务完成。</w:t>
            </w:r>
            <w:r>
              <w:rPr>
                <w:rFonts w:asciiTheme="minorEastAsia" w:eastAsiaTheme="minorEastAsia" w:hAnsiTheme="minorEastAsia" w:cs="宋体" w:hint="eastAsia"/>
                <w:kern w:val="0"/>
                <w:szCs w:val="21"/>
              </w:rPr>
              <w:br/>
              <w:t>2、负责公司物流规划和管理体系建设，包括业务流程、规章制度、操作规范、安全质量控制等。</w:t>
            </w:r>
            <w:r>
              <w:rPr>
                <w:rFonts w:asciiTheme="minorEastAsia" w:eastAsiaTheme="minorEastAsia" w:hAnsiTheme="minorEastAsia" w:cs="宋体" w:hint="eastAsia"/>
                <w:kern w:val="0"/>
                <w:szCs w:val="21"/>
              </w:rPr>
              <w:br/>
              <w:t>3、开发开拓民航市场，积极引进物流航空合作伙伴，提升年度货邮吞吐量，增加航空物流通达城市。</w:t>
            </w:r>
            <w:r>
              <w:rPr>
                <w:rFonts w:asciiTheme="minorEastAsia" w:eastAsiaTheme="minorEastAsia" w:hAnsiTheme="minorEastAsia" w:cs="宋体" w:hint="eastAsia"/>
                <w:kern w:val="0"/>
                <w:szCs w:val="21"/>
              </w:rPr>
              <w:br/>
              <w:t>4、实施绩效管理，管</w:t>
            </w:r>
            <w:proofErr w:type="gramStart"/>
            <w:r>
              <w:rPr>
                <w:rFonts w:asciiTheme="minorEastAsia" w:eastAsiaTheme="minorEastAsia" w:hAnsiTheme="minorEastAsia" w:cs="宋体" w:hint="eastAsia"/>
                <w:kern w:val="0"/>
                <w:szCs w:val="21"/>
              </w:rPr>
              <w:t>控各项</w:t>
            </w:r>
            <w:proofErr w:type="gramEnd"/>
            <w:r>
              <w:rPr>
                <w:rFonts w:asciiTheme="minorEastAsia" w:eastAsiaTheme="minorEastAsia" w:hAnsiTheme="minorEastAsia" w:cs="宋体" w:hint="eastAsia"/>
                <w:kern w:val="0"/>
                <w:szCs w:val="21"/>
              </w:rPr>
              <w:t>成本，实现节本增效，提升干部职工的精细化管理意识。</w:t>
            </w:r>
          </w:p>
        </w:tc>
        <w:tc>
          <w:tcPr>
            <w:tcW w:w="1454" w:type="dxa"/>
            <w:gridSpan w:val="2"/>
            <w:tcBorders>
              <w:lef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1、年薪制     2、五险</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金         3、其他国家法定福利待遇</w:t>
            </w:r>
          </w:p>
        </w:tc>
        <w:tc>
          <w:tcPr>
            <w:tcW w:w="709"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现代物流</w:t>
            </w:r>
          </w:p>
        </w:tc>
        <w:tc>
          <w:tcPr>
            <w:tcW w:w="851" w:type="dxa"/>
            <w:gridSpan w:val="2"/>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本科及以上</w:t>
            </w:r>
          </w:p>
        </w:tc>
        <w:tc>
          <w:tcPr>
            <w:tcW w:w="813" w:type="dxa"/>
            <w:tcBorders>
              <w:right w:val="single" w:sz="4" w:space="0" w:color="auto"/>
            </w:tcBorders>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455"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资产管理</w:t>
            </w:r>
          </w:p>
        </w:tc>
        <w:tc>
          <w:tcPr>
            <w:tcW w:w="2604" w:type="dxa"/>
            <w:gridSpan w:val="2"/>
            <w:tcBorders>
              <w:righ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负责设计、策划、实施公司上市相关工作。包括：协助公司分析并设计公司上市的条件、步骤、财务安排及费用，拟上市公司法律要件规范化等项目评估、交易估值及收购策略与获利模式分析；上市前的经营模式调整与上市后的整合和公司治理完善;商业计划书与股东协议及相关法律文件制作，流程设计、投资退出策略与渠道设计、融资法律规范化等；上市战略选择，上市地点、时机选择与风险防范；上市前重组改制法律实务操作，上市前与过程中的财务审计及上市过程中的法律操作实务等。</w:t>
            </w:r>
          </w:p>
        </w:tc>
        <w:tc>
          <w:tcPr>
            <w:tcW w:w="1454" w:type="dxa"/>
            <w:gridSpan w:val="2"/>
            <w:tcBorders>
              <w:left w:val="single" w:sz="4" w:space="0" w:color="auto"/>
            </w:tcBorders>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1、工资+绩效</w:t>
            </w:r>
            <w:r>
              <w:rPr>
                <w:rFonts w:asciiTheme="minorEastAsia" w:eastAsiaTheme="minorEastAsia" w:hAnsiTheme="minorEastAsia" w:cs="宋体" w:hint="eastAsia"/>
                <w:kern w:val="0"/>
                <w:szCs w:val="21"/>
              </w:rPr>
              <w:br/>
              <w:t>2、五险</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 xml:space="preserve">金         3、其他国家法定福利待遇                                              </w:t>
            </w:r>
          </w:p>
        </w:tc>
        <w:tc>
          <w:tcPr>
            <w:tcW w:w="709" w:type="dxa"/>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资产</w:t>
            </w:r>
            <w:r>
              <w:rPr>
                <w:rFonts w:asciiTheme="minorEastAsia" w:eastAsiaTheme="minorEastAsia" w:hAnsiTheme="minorEastAsia" w:cs="宋体" w:hint="eastAsia"/>
                <w:kern w:val="0"/>
                <w:szCs w:val="21"/>
              </w:rPr>
              <w:br/>
              <w:t>证券化</w:t>
            </w:r>
          </w:p>
        </w:tc>
        <w:tc>
          <w:tcPr>
            <w:tcW w:w="851" w:type="dxa"/>
            <w:gridSpan w:val="2"/>
            <w:vAlign w:val="center"/>
          </w:tcPr>
          <w:p w:rsidR="00AE1F5C" w:rsidRDefault="000A318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本科及以上</w:t>
            </w:r>
          </w:p>
        </w:tc>
        <w:tc>
          <w:tcPr>
            <w:tcW w:w="813" w:type="dxa"/>
            <w:tcBorders>
              <w:right w:val="single" w:sz="4" w:space="0" w:color="auto"/>
            </w:tcBorders>
            <w:vAlign w:val="center"/>
          </w:tcPr>
          <w:p w:rsidR="00AE1F5C" w:rsidRDefault="000A3181">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455"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886"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AE1F5C">
      <w:pPr>
        <w:spacing w:line="600" w:lineRule="exact"/>
        <w:jc w:val="center"/>
        <w:rPr>
          <w:rFonts w:eastAsia="方正小标宋简体"/>
          <w:bCs/>
          <w:sz w:val="44"/>
          <w:szCs w:val="44"/>
        </w:rPr>
      </w:pPr>
    </w:p>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85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275"/>
        <w:gridCol w:w="1510"/>
        <w:gridCol w:w="1790"/>
        <w:gridCol w:w="751"/>
        <w:gridCol w:w="840"/>
        <w:gridCol w:w="354"/>
        <w:gridCol w:w="381"/>
        <w:gridCol w:w="1686"/>
      </w:tblGrid>
      <w:tr w:rsidR="00AE1F5C">
        <w:trPr>
          <w:trHeight w:hRule="exact" w:val="454"/>
          <w:jc w:val="center"/>
        </w:trPr>
        <w:tc>
          <w:tcPr>
            <w:tcW w:w="153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30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无锡市国联发展（集团）有限公司</w:t>
            </w:r>
          </w:p>
        </w:tc>
        <w:tc>
          <w:tcPr>
            <w:tcW w:w="1945"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067"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薛春芳</w:t>
            </w:r>
          </w:p>
        </w:tc>
      </w:tr>
      <w:tr w:rsidR="00AE1F5C">
        <w:trPr>
          <w:trHeight w:hRule="exact" w:val="786"/>
          <w:jc w:val="center"/>
        </w:trPr>
        <w:tc>
          <w:tcPr>
            <w:tcW w:w="153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300" w:type="dxa"/>
            <w:gridSpan w:val="2"/>
            <w:vAlign w:val="center"/>
          </w:tcPr>
          <w:p w:rsidR="00AE1F5C" w:rsidRDefault="000A3181">
            <w:pPr>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无锡市太湖新城国联金融大厦8号1916室</w:t>
            </w:r>
          </w:p>
        </w:tc>
        <w:tc>
          <w:tcPr>
            <w:tcW w:w="1945"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067"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0510-82831528</w:t>
            </w:r>
          </w:p>
        </w:tc>
      </w:tr>
      <w:tr w:rsidR="00AE1F5C">
        <w:trPr>
          <w:trHeight w:hRule="exact" w:val="454"/>
          <w:jc w:val="center"/>
        </w:trPr>
        <w:tc>
          <w:tcPr>
            <w:tcW w:w="153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30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214131</w:t>
            </w:r>
          </w:p>
        </w:tc>
        <w:tc>
          <w:tcPr>
            <w:tcW w:w="1945"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067"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0510-82833940</w:t>
            </w:r>
          </w:p>
        </w:tc>
      </w:tr>
      <w:tr w:rsidR="00AE1F5C">
        <w:trPr>
          <w:trHeight w:hRule="exact" w:val="454"/>
          <w:jc w:val="center"/>
        </w:trPr>
        <w:tc>
          <w:tcPr>
            <w:tcW w:w="153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30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xuecf@gltic.com.cn</w:t>
            </w:r>
          </w:p>
        </w:tc>
        <w:tc>
          <w:tcPr>
            <w:tcW w:w="1945"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067"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现代金融领域</w:t>
            </w:r>
          </w:p>
        </w:tc>
      </w:tr>
      <w:tr w:rsidR="00AE1F5C">
        <w:trPr>
          <w:trHeight w:val="2244"/>
          <w:jc w:val="center"/>
        </w:trPr>
        <w:tc>
          <w:tcPr>
            <w:tcW w:w="8850" w:type="dxa"/>
            <w:gridSpan w:val="9"/>
          </w:tcPr>
          <w:p w:rsidR="00AE1F5C" w:rsidRDefault="000A3181">
            <w:pPr>
              <w:spacing w:line="400" w:lineRule="exact"/>
              <w:ind w:firstLineChars="1600" w:firstLine="3360"/>
              <w:rPr>
                <w:rFonts w:ascii="方正仿宋简体" w:eastAsia="方正仿宋简体"/>
                <w:bCs/>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40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无锡市国联发展（集团）有限公司（简称“国联集团”）成立于1999年，是江苏无锡重要的国有独资企业集团。目前集团公司注册资本80亿元，</w:t>
            </w:r>
            <w:r>
              <w:rPr>
                <w:rFonts w:asciiTheme="minorEastAsia" w:eastAsiaTheme="minorEastAsia" w:hAnsiTheme="minorEastAsia"/>
                <w:bCs/>
                <w:szCs w:val="21"/>
              </w:rPr>
              <w:t>拥有全资控股企业70多家，职工7000多人</w:t>
            </w:r>
            <w:r>
              <w:rPr>
                <w:rFonts w:asciiTheme="minorEastAsia" w:eastAsiaTheme="minorEastAsia" w:hAnsiTheme="minorEastAsia" w:hint="eastAsia"/>
                <w:bCs/>
                <w:szCs w:val="21"/>
              </w:rPr>
              <w:t>，入选“2014年度中国服务业企业500强”。</w:t>
            </w:r>
            <w:r>
              <w:rPr>
                <w:rFonts w:asciiTheme="minorEastAsia" w:eastAsiaTheme="minorEastAsia" w:hAnsiTheme="minorEastAsia"/>
                <w:bCs/>
                <w:szCs w:val="21"/>
              </w:rPr>
              <w:t>截至2015年末，集团总资产860亿元，净资产270亿元，2015年完成营业收入123亿元，实现利润27亿元</w:t>
            </w:r>
            <w:r>
              <w:rPr>
                <w:rFonts w:asciiTheme="minorEastAsia" w:eastAsiaTheme="minorEastAsia" w:hAnsiTheme="minorEastAsia" w:hint="eastAsia"/>
                <w:bCs/>
                <w:szCs w:val="21"/>
              </w:rPr>
              <w:t>。</w:t>
            </w:r>
          </w:p>
          <w:p w:rsidR="00AE1F5C" w:rsidRDefault="000A3181">
            <w:pPr>
              <w:spacing w:line="400" w:lineRule="exact"/>
              <w:ind w:firstLineChars="200" w:firstLine="420"/>
              <w:rPr>
                <w:rFonts w:ascii="方正仿宋简体" w:eastAsia="方正仿宋简体"/>
                <w:color w:val="000000"/>
                <w:sz w:val="32"/>
                <w:szCs w:val="21"/>
              </w:rPr>
            </w:pPr>
            <w:r>
              <w:rPr>
                <w:rFonts w:asciiTheme="minorEastAsia" w:eastAsiaTheme="minorEastAsia" w:hAnsiTheme="minorEastAsia" w:hint="eastAsia"/>
                <w:bCs/>
                <w:szCs w:val="21"/>
              </w:rPr>
              <w:t>国联集团业务分为金融和实业两大板块。金融领域建立了门类齐全的地方综合金融服务平台，旗下拥有证券、信托、期货、财务公司、金融资产管理公司、人寿保险、基金、银行等金融机构，</w:t>
            </w:r>
            <w:r>
              <w:rPr>
                <w:rFonts w:asciiTheme="minorEastAsia" w:eastAsiaTheme="minorEastAsia" w:hAnsiTheme="minorEastAsia"/>
                <w:bCs/>
                <w:szCs w:val="21"/>
              </w:rPr>
              <w:t>基本实现了 “</w:t>
            </w:r>
            <w:r>
              <w:rPr>
                <w:rFonts w:asciiTheme="minorEastAsia" w:eastAsiaTheme="minorEastAsia" w:hAnsiTheme="minorEastAsia" w:hint="eastAsia"/>
                <w:bCs/>
                <w:szCs w:val="21"/>
              </w:rPr>
              <w:t>金融</w:t>
            </w:r>
            <w:r>
              <w:rPr>
                <w:rFonts w:asciiTheme="minorEastAsia" w:eastAsiaTheme="minorEastAsia" w:hAnsiTheme="minorEastAsia"/>
                <w:bCs/>
                <w:szCs w:val="21"/>
              </w:rPr>
              <w:t>全牌照”经营</w:t>
            </w:r>
            <w:r>
              <w:rPr>
                <w:rFonts w:asciiTheme="minorEastAsia" w:eastAsiaTheme="minorEastAsia" w:hAnsiTheme="minorEastAsia" w:hint="eastAsia"/>
                <w:bCs/>
                <w:szCs w:val="21"/>
              </w:rPr>
              <w:t>。其中，控股子公司</w:t>
            </w:r>
            <w:r>
              <w:rPr>
                <w:rFonts w:asciiTheme="minorEastAsia" w:eastAsiaTheme="minorEastAsia" w:hAnsiTheme="minorEastAsia"/>
                <w:bCs/>
                <w:szCs w:val="21"/>
              </w:rPr>
              <w:t>国联证券（1456.HK）于2015年7月在香港</w:t>
            </w:r>
            <w:r>
              <w:rPr>
                <w:rFonts w:asciiTheme="minorEastAsia" w:eastAsiaTheme="minorEastAsia" w:hAnsiTheme="minorEastAsia" w:hint="eastAsia"/>
                <w:bCs/>
                <w:szCs w:val="21"/>
              </w:rPr>
              <w:t>联交所</w:t>
            </w:r>
            <w:r>
              <w:rPr>
                <w:rFonts w:asciiTheme="minorEastAsia" w:eastAsiaTheme="minorEastAsia" w:hAnsiTheme="minorEastAsia"/>
                <w:bCs/>
                <w:szCs w:val="21"/>
              </w:rPr>
              <w:t>上市</w:t>
            </w:r>
            <w:r>
              <w:rPr>
                <w:rFonts w:asciiTheme="minorEastAsia" w:eastAsiaTheme="minorEastAsia" w:hAnsiTheme="minorEastAsia" w:hint="eastAsia"/>
                <w:bCs/>
                <w:szCs w:val="21"/>
              </w:rPr>
              <w:t>。近年来，集团进一步确立了</w:t>
            </w:r>
            <w:r>
              <w:rPr>
                <w:rFonts w:asciiTheme="minorEastAsia" w:eastAsiaTheme="minorEastAsia" w:hAnsiTheme="minorEastAsia"/>
                <w:bCs/>
                <w:szCs w:val="21"/>
              </w:rPr>
              <w:t>“做优做强金融、做大做强实业”</w:t>
            </w:r>
            <w:r>
              <w:rPr>
                <w:rFonts w:asciiTheme="minorEastAsia" w:eastAsiaTheme="minorEastAsia" w:hAnsiTheme="minorEastAsia" w:hint="eastAsia"/>
                <w:bCs/>
                <w:szCs w:val="21"/>
              </w:rPr>
              <w:t>的发展战略</w:t>
            </w:r>
            <w:r>
              <w:rPr>
                <w:rFonts w:asciiTheme="minorEastAsia" w:eastAsiaTheme="minorEastAsia" w:hAnsiTheme="minorEastAsia"/>
                <w:bCs/>
                <w:szCs w:val="21"/>
              </w:rPr>
              <w:t>，以金融为手段，以实业为基础，实现金融与实业双轮驱动发展</w:t>
            </w:r>
            <w:r>
              <w:rPr>
                <w:rFonts w:asciiTheme="minorEastAsia" w:eastAsiaTheme="minorEastAsia" w:hAnsiTheme="minorEastAsia" w:hint="eastAsia"/>
                <w:bCs/>
                <w:szCs w:val="21"/>
              </w:rPr>
              <w:t>，并有力地迈开了“</w:t>
            </w:r>
            <w:r>
              <w:rPr>
                <w:rFonts w:asciiTheme="minorEastAsia" w:eastAsiaTheme="minorEastAsia" w:hAnsiTheme="minorEastAsia"/>
                <w:bCs/>
                <w:szCs w:val="21"/>
              </w:rPr>
              <w:t>市场化、国际化、证券化、走出去</w:t>
            </w:r>
            <w:r>
              <w:rPr>
                <w:rFonts w:asciiTheme="minorEastAsia" w:eastAsiaTheme="minorEastAsia" w:hAnsiTheme="minorEastAsia" w:hint="eastAsia"/>
                <w:bCs/>
                <w:szCs w:val="21"/>
              </w:rPr>
              <w:t>”步伐</w:t>
            </w:r>
            <w:r>
              <w:rPr>
                <w:rFonts w:asciiTheme="minorEastAsia" w:eastAsiaTheme="minorEastAsia" w:hAnsiTheme="minorEastAsia"/>
                <w:bCs/>
                <w:szCs w:val="21"/>
              </w:rPr>
              <w:t>。</w:t>
            </w:r>
          </w:p>
        </w:tc>
      </w:tr>
      <w:tr w:rsidR="00AE1F5C">
        <w:trPr>
          <w:trHeight w:hRule="exact" w:val="454"/>
          <w:jc w:val="center"/>
        </w:trPr>
        <w:tc>
          <w:tcPr>
            <w:tcW w:w="8850"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790"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751"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40"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3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686"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1377"/>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高级投行经理</w:t>
            </w:r>
          </w:p>
        </w:tc>
        <w:tc>
          <w:tcPr>
            <w:tcW w:w="1785" w:type="dxa"/>
            <w:gridSpan w:val="2"/>
            <w:tcBorders>
              <w:right w:val="single" w:sz="4" w:space="0" w:color="auto"/>
            </w:tcBorders>
            <w:vAlign w:val="center"/>
          </w:tcPr>
          <w:p w:rsidR="00AE1F5C" w:rsidRDefault="000A3181">
            <w:pPr>
              <w:spacing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bCs/>
                <w:szCs w:val="21"/>
              </w:rPr>
              <w:t>资产证券化、并购重组、资本市场运作项目等</w:t>
            </w:r>
          </w:p>
        </w:tc>
        <w:tc>
          <w:tcPr>
            <w:tcW w:w="1790"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薪酬面议</w:t>
            </w:r>
          </w:p>
        </w:tc>
        <w:tc>
          <w:tcPr>
            <w:tcW w:w="751"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金融经济</w:t>
            </w:r>
          </w:p>
          <w:p w:rsidR="00AE1F5C" w:rsidRDefault="00AE1F5C">
            <w:pPr>
              <w:jc w:val="center"/>
              <w:rPr>
                <w:rFonts w:asciiTheme="minorEastAsia" w:eastAsiaTheme="minorEastAsia" w:hAnsiTheme="minorEastAsia"/>
                <w:color w:val="000000"/>
                <w:szCs w:val="21"/>
              </w:rPr>
            </w:pPr>
          </w:p>
        </w:tc>
        <w:tc>
          <w:tcPr>
            <w:tcW w:w="840"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735"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686" w:type="dxa"/>
            <w:tcBorders>
              <w:left w:val="single" w:sz="4" w:space="0" w:color="auto"/>
            </w:tcBorders>
            <w:vAlign w:val="center"/>
          </w:tcPr>
          <w:p w:rsidR="00AE1F5C" w:rsidRDefault="000A3181">
            <w:pPr>
              <w:spacing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bCs/>
                <w:szCs w:val="21"/>
              </w:rPr>
              <w:t>男性，35-40周岁，熟悉国际资本市场及海外金融业务</w:t>
            </w:r>
            <w:r>
              <w:rPr>
                <w:rFonts w:asciiTheme="minorEastAsia" w:eastAsiaTheme="minorEastAsia" w:hAnsiTheme="minorEastAsia" w:hint="eastAsia"/>
                <w:color w:val="000000"/>
                <w:szCs w:val="21"/>
              </w:rPr>
              <w:t>，</w:t>
            </w:r>
            <w:r>
              <w:rPr>
                <w:rFonts w:asciiTheme="minorEastAsia" w:eastAsiaTheme="minorEastAsia" w:hAnsiTheme="minorEastAsia" w:hint="eastAsia"/>
                <w:bCs/>
                <w:szCs w:val="21"/>
              </w:rPr>
              <w:t>在国际金融机构或外资银行（投行）有从业经验</w:t>
            </w: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587" w:type="dxa"/>
            <w:gridSpan w:val="8"/>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422"/>
        <w:gridCol w:w="1333"/>
        <w:gridCol w:w="137"/>
        <w:gridCol w:w="1047"/>
        <w:gridCol w:w="205"/>
        <w:gridCol w:w="635"/>
        <w:gridCol w:w="735"/>
        <w:gridCol w:w="1382"/>
      </w:tblGrid>
      <w:tr w:rsidR="00AE1F5C">
        <w:trPr>
          <w:trHeight w:hRule="exact" w:val="454"/>
          <w:jc w:val="center"/>
        </w:trPr>
        <w:tc>
          <w:tcPr>
            <w:tcW w:w="1626" w:type="dxa"/>
            <w:gridSpan w:val="2"/>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2"/>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无锡国联创业投资有限公司</w:t>
            </w:r>
          </w:p>
        </w:tc>
        <w:tc>
          <w:tcPr>
            <w:tcW w:w="1389" w:type="dxa"/>
            <w:gridSpan w:val="3"/>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3"/>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夏燕</w:t>
            </w:r>
          </w:p>
        </w:tc>
      </w:tr>
      <w:tr w:rsidR="00AE1F5C">
        <w:trPr>
          <w:trHeight w:hRule="exact" w:val="454"/>
          <w:jc w:val="center"/>
        </w:trPr>
        <w:tc>
          <w:tcPr>
            <w:tcW w:w="1626" w:type="dxa"/>
            <w:gridSpan w:val="2"/>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2"/>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无锡市金融一街8号</w:t>
            </w:r>
          </w:p>
        </w:tc>
        <w:tc>
          <w:tcPr>
            <w:tcW w:w="1389" w:type="dxa"/>
            <w:gridSpan w:val="3"/>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752" w:type="dxa"/>
            <w:gridSpan w:val="3"/>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0510-82830019</w:t>
            </w:r>
          </w:p>
        </w:tc>
      </w:tr>
      <w:tr w:rsidR="00AE1F5C">
        <w:trPr>
          <w:trHeight w:hRule="exact" w:val="454"/>
          <w:jc w:val="center"/>
        </w:trPr>
        <w:tc>
          <w:tcPr>
            <w:tcW w:w="1626" w:type="dxa"/>
            <w:gridSpan w:val="2"/>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2"/>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214121</w:t>
            </w:r>
          </w:p>
        </w:tc>
        <w:tc>
          <w:tcPr>
            <w:tcW w:w="1389" w:type="dxa"/>
            <w:gridSpan w:val="3"/>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752" w:type="dxa"/>
            <w:gridSpan w:val="3"/>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0510-82831198</w:t>
            </w:r>
          </w:p>
        </w:tc>
      </w:tr>
      <w:tr w:rsidR="00AE1F5C">
        <w:trPr>
          <w:trHeight w:hRule="exact" w:val="454"/>
          <w:jc w:val="center"/>
        </w:trPr>
        <w:tc>
          <w:tcPr>
            <w:tcW w:w="1626" w:type="dxa"/>
            <w:gridSpan w:val="2"/>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2"/>
            <w:vAlign w:val="bottom"/>
          </w:tcPr>
          <w:p w:rsidR="00AE1F5C" w:rsidRDefault="007F0A64">
            <w:pPr>
              <w:jc w:val="center"/>
              <w:rPr>
                <w:rFonts w:asciiTheme="minorEastAsia" w:eastAsiaTheme="minorEastAsia" w:hAnsiTheme="minorEastAsia"/>
                <w:color w:val="000000"/>
                <w:szCs w:val="21"/>
              </w:rPr>
            </w:pPr>
            <w:hyperlink r:id="rId12" w:history="1">
              <w:r w:rsidR="000A3181">
                <w:rPr>
                  <w:rFonts w:asciiTheme="minorEastAsia" w:eastAsiaTheme="minorEastAsia" w:hAnsiTheme="minorEastAsia" w:hint="eastAsia"/>
                  <w:color w:val="0000FF"/>
                  <w:szCs w:val="21"/>
                  <w:u w:val="single"/>
                </w:rPr>
                <w:t>xiay@glgc.com.cn</w:t>
              </w:r>
            </w:hyperlink>
          </w:p>
        </w:tc>
        <w:tc>
          <w:tcPr>
            <w:tcW w:w="1389" w:type="dxa"/>
            <w:gridSpan w:val="3"/>
            <w:vAlign w:val="bottom"/>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752" w:type="dxa"/>
            <w:gridSpan w:val="3"/>
            <w:vAlign w:val="bottom"/>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金融投资</w:t>
            </w:r>
          </w:p>
        </w:tc>
      </w:tr>
      <w:tr w:rsidR="00AE1F5C">
        <w:trPr>
          <w:trHeight w:val="2244"/>
          <w:jc w:val="center"/>
        </w:trPr>
        <w:tc>
          <w:tcPr>
            <w:tcW w:w="852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国联创业投资有限公司成立于2006年9月，注册资本20000万元，隶属于无锡市国有独资企业无锡市国联发展（集团）有限公司（下称“国联集团”），是国联集团开展股权投资业务的统一管理平台。公司围绕无锡市委、市政府“产业强市”的发展战略，围绕国联集团</w:t>
            </w:r>
            <w:r>
              <w:rPr>
                <w:rFonts w:asciiTheme="minorEastAsia" w:eastAsiaTheme="minorEastAsia" w:hAnsiTheme="minorEastAsia"/>
                <w:color w:val="000000"/>
                <w:szCs w:val="21"/>
              </w:rPr>
              <w:t>“百年国联、千亿集团”发展目标</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坚持“集中、集约、集聚”的总原则，聚焦</w:t>
            </w:r>
            <w:r>
              <w:rPr>
                <w:rFonts w:asciiTheme="minorEastAsia" w:eastAsiaTheme="minorEastAsia" w:hAnsiTheme="minorEastAsia" w:hint="eastAsia"/>
                <w:color w:val="000000"/>
                <w:szCs w:val="21"/>
              </w:rPr>
              <w:t>新能源、新材料、环保、高端装备制造等重点产业，专业从事股权投资和股权投资基金管理业务。公司依托国联集团强大的金融支持和产业支撑，着力搜寻具有可持续性发展的高成长企业，通过整合基金出资人、被投资企业和各类合作机构的资源和经验，致力于为被投资企业提供深度综合金融服务，帮助企业实现价值提升，服务地方产业转型升级。</w:t>
            </w:r>
          </w:p>
        </w:tc>
      </w:tr>
      <w:tr w:rsidR="00AE1F5C">
        <w:trPr>
          <w:trHeight w:hRule="exact" w:val="454"/>
          <w:jc w:val="center"/>
        </w:trPr>
        <w:tc>
          <w:tcPr>
            <w:tcW w:w="852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470"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047"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40"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3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38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投资副总监</w:t>
            </w:r>
          </w:p>
        </w:tc>
        <w:tc>
          <w:tcPr>
            <w:tcW w:w="1785" w:type="dxa"/>
            <w:gridSpan w:val="2"/>
            <w:vMerge w:val="restart"/>
            <w:tcBorders>
              <w:right w:val="single" w:sz="4" w:space="0" w:color="auto"/>
            </w:tcBorders>
            <w:vAlign w:val="center"/>
          </w:tcPr>
          <w:p w:rsidR="00AE1F5C" w:rsidRDefault="000A3181">
            <w:pPr>
              <w:spacing w:line="36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独立带领团队完成项目搜寻、尽职调查、项目投资和投后管理全过程</w:t>
            </w:r>
          </w:p>
        </w:tc>
        <w:tc>
          <w:tcPr>
            <w:tcW w:w="1470" w:type="dxa"/>
            <w:gridSpan w:val="2"/>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c>
          <w:tcPr>
            <w:tcW w:w="1047" w:type="dxa"/>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智能制造装备</w:t>
            </w:r>
          </w:p>
        </w:tc>
        <w:tc>
          <w:tcPr>
            <w:tcW w:w="840" w:type="dxa"/>
            <w:gridSpan w:val="2"/>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硕士研究生</w:t>
            </w:r>
          </w:p>
        </w:tc>
        <w:tc>
          <w:tcPr>
            <w:tcW w:w="735" w:type="dxa"/>
            <w:tcBorders>
              <w:right w:val="single" w:sz="4" w:space="0" w:color="auto"/>
            </w:tcBorders>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382" w:type="dxa"/>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投资副总监</w:t>
            </w:r>
          </w:p>
        </w:tc>
        <w:tc>
          <w:tcPr>
            <w:tcW w:w="1785" w:type="dxa"/>
            <w:gridSpan w:val="2"/>
            <w:vMerge/>
            <w:tcBorders>
              <w:righ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c>
          <w:tcPr>
            <w:tcW w:w="1470" w:type="dxa"/>
            <w:gridSpan w:val="2"/>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c>
          <w:tcPr>
            <w:tcW w:w="1047" w:type="dxa"/>
            <w:vAlign w:val="center"/>
          </w:tcPr>
          <w:p w:rsidR="00AE1F5C" w:rsidRDefault="000A3181">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分布式能源系统集成</w:t>
            </w:r>
          </w:p>
        </w:tc>
        <w:tc>
          <w:tcPr>
            <w:tcW w:w="840" w:type="dxa"/>
            <w:gridSpan w:val="2"/>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硕士研究生</w:t>
            </w:r>
          </w:p>
        </w:tc>
        <w:tc>
          <w:tcPr>
            <w:tcW w:w="735" w:type="dxa"/>
            <w:tcBorders>
              <w:right w:val="single" w:sz="4" w:space="0" w:color="auto"/>
            </w:tcBorders>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382" w:type="dxa"/>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高级投资经理</w:t>
            </w:r>
          </w:p>
        </w:tc>
        <w:tc>
          <w:tcPr>
            <w:tcW w:w="1785" w:type="dxa"/>
            <w:gridSpan w:val="2"/>
            <w:vMerge/>
            <w:tcBorders>
              <w:righ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c>
          <w:tcPr>
            <w:tcW w:w="1470" w:type="dxa"/>
            <w:gridSpan w:val="2"/>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c>
          <w:tcPr>
            <w:tcW w:w="1047" w:type="dxa"/>
            <w:vAlign w:val="center"/>
          </w:tcPr>
          <w:p w:rsidR="00AE1F5C" w:rsidRDefault="000A3181">
            <w:pPr>
              <w:spacing w:line="36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股权投资、并购投资</w:t>
            </w:r>
          </w:p>
        </w:tc>
        <w:tc>
          <w:tcPr>
            <w:tcW w:w="840" w:type="dxa"/>
            <w:gridSpan w:val="2"/>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硕士研究生</w:t>
            </w:r>
          </w:p>
        </w:tc>
        <w:tc>
          <w:tcPr>
            <w:tcW w:w="735" w:type="dxa"/>
            <w:tcBorders>
              <w:right w:val="single" w:sz="4" w:space="0" w:color="auto"/>
            </w:tcBorders>
            <w:vAlign w:val="center"/>
          </w:tcPr>
          <w:p w:rsidR="00AE1F5C" w:rsidRDefault="000A3181">
            <w:pPr>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382" w:type="dxa"/>
            <w:tcBorders>
              <w:left w:val="single" w:sz="4" w:space="0" w:color="auto"/>
            </w:tcBorders>
            <w:vAlign w:val="center"/>
          </w:tcPr>
          <w:p w:rsidR="00AE1F5C" w:rsidRDefault="00AE1F5C">
            <w:pPr>
              <w:spacing w:line="360" w:lineRule="exact"/>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25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46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9"/>
        <w:gridCol w:w="507"/>
        <w:gridCol w:w="3187"/>
        <w:gridCol w:w="851"/>
        <w:gridCol w:w="1247"/>
        <w:gridCol w:w="709"/>
        <w:gridCol w:w="708"/>
        <w:gridCol w:w="1134"/>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4038"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无锡国联环保能源集团有限公司</w:t>
            </w:r>
          </w:p>
        </w:tc>
        <w:tc>
          <w:tcPr>
            <w:tcW w:w="1247"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551"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张力</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4038" w:type="dxa"/>
            <w:gridSpan w:val="2"/>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滨湖区</w:t>
            </w:r>
            <w:proofErr w:type="gramEnd"/>
            <w:r>
              <w:rPr>
                <w:rFonts w:asciiTheme="minorEastAsia" w:eastAsiaTheme="minorEastAsia" w:hAnsiTheme="minorEastAsia" w:hint="eastAsia"/>
                <w:color w:val="000000"/>
                <w:szCs w:val="21"/>
              </w:rPr>
              <w:t>金融一街8号1511室</w:t>
            </w:r>
          </w:p>
        </w:tc>
        <w:tc>
          <w:tcPr>
            <w:tcW w:w="1247"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551"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82833242</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4038"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214121</w:t>
            </w:r>
          </w:p>
        </w:tc>
        <w:tc>
          <w:tcPr>
            <w:tcW w:w="1247"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551"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82833962</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4038"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zhaopin@glhbjt.com</w:t>
            </w:r>
          </w:p>
        </w:tc>
        <w:tc>
          <w:tcPr>
            <w:tcW w:w="1247"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551"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环保、新能源</w:t>
            </w:r>
          </w:p>
          <w:p w:rsidR="00AE1F5C" w:rsidRDefault="00AE1F5C">
            <w:pPr>
              <w:jc w:val="center"/>
              <w:rPr>
                <w:rFonts w:asciiTheme="minorEastAsia" w:eastAsiaTheme="minorEastAsia" w:hAnsiTheme="minorEastAsia"/>
                <w:color w:val="000000"/>
                <w:szCs w:val="21"/>
              </w:rPr>
            </w:pPr>
          </w:p>
        </w:tc>
      </w:tr>
      <w:tr w:rsidR="00AE1F5C">
        <w:trPr>
          <w:trHeight w:val="2591"/>
          <w:jc w:val="center"/>
        </w:trPr>
        <w:tc>
          <w:tcPr>
            <w:tcW w:w="9462" w:type="dxa"/>
            <w:gridSpan w:val="8"/>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widowControl/>
              <w:spacing w:line="360" w:lineRule="exact"/>
              <w:ind w:firstLineChars="200" w:firstLine="420"/>
              <w:jc w:val="left"/>
              <w:rPr>
                <w:rFonts w:ascii="宋体" w:hAnsi="宋体" w:cs="宋体"/>
                <w:color w:val="333333"/>
                <w:kern w:val="0"/>
                <w:szCs w:val="21"/>
              </w:rPr>
            </w:pPr>
            <w:r>
              <w:rPr>
                <w:rFonts w:ascii="宋体" w:hAnsi="宋体" w:cs="宋体" w:hint="eastAsia"/>
                <w:color w:val="333333"/>
                <w:kern w:val="0"/>
                <w:szCs w:val="21"/>
              </w:rPr>
              <w:t>无锡国联环保能源集团有限公司是一家以绿色能源、环保与投资建设城市公用基础设施为产业化发展的国有全资企业，隶属于无锡市国联发展（集团）有限公司。</w:t>
            </w:r>
          </w:p>
          <w:p w:rsidR="00AE1F5C" w:rsidRDefault="000A3181">
            <w:pPr>
              <w:spacing w:line="360" w:lineRule="exact"/>
              <w:jc w:val="left"/>
              <w:rPr>
                <w:rFonts w:ascii="方正仿宋简体" w:eastAsia="方正仿宋简体"/>
                <w:color w:val="000000"/>
                <w:szCs w:val="21"/>
              </w:rPr>
            </w:pPr>
            <w:r>
              <w:rPr>
                <w:rFonts w:ascii="宋体" w:hAnsi="宋体" w:cs="宋体" w:hint="eastAsia"/>
                <w:color w:val="333333"/>
                <w:kern w:val="0"/>
                <w:szCs w:val="21"/>
              </w:rPr>
              <w:t xml:space="preserve">    国联环保能源集团以技术创新为先导，围绕国家环保能源产业政策导向，积极探索环境综合治理、新能源、新材料、新技术等新兴业务领域。主要业务涉及以环保电站设计、设备成套生产、工程建设总承包、电站运营管理，城市固体废弃物处理处置包括生活垃圾，餐厨垃圾，市政污泥等环保领域，同时正在努力调整产业结构，积极开拓光伏太阳能灯新能源领域。</w:t>
            </w:r>
          </w:p>
        </w:tc>
      </w:tr>
      <w:tr w:rsidR="00AE1F5C">
        <w:trPr>
          <w:trHeight w:hRule="exact" w:val="454"/>
          <w:jc w:val="center"/>
        </w:trPr>
        <w:tc>
          <w:tcPr>
            <w:tcW w:w="9462" w:type="dxa"/>
            <w:gridSpan w:val="8"/>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119"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3694"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851"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247"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709"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8"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34"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分布式能源系统项目负责人</w:t>
            </w:r>
          </w:p>
        </w:tc>
        <w:tc>
          <w:tcPr>
            <w:tcW w:w="3694" w:type="dxa"/>
            <w:gridSpan w:val="2"/>
            <w:tcBorders>
              <w:right w:val="single" w:sz="4" w:space="0" w:color="auto"/>
            </w:tcBorders>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color w:val="333333"/>
                <w:kern w:val="0"/>
                <w:szCs w:val="21"/>
              </w:rPr>
              <w:t>一、工作职责</w:t>
            </w:r>
            <w:r>
              <w:rPr>
                <w:rFonts w:asciiTheme="minorEastAsia" w:eastAsiaTheme="minorEastAsia" w:hAnsiTheme="minorEastAsia" w:cs="宋体"/>
                <w:color w:val="333333"/>
                <w:kern w:val="0"/>
                <w:szCs w:val="21"/>
              </w:rPr>
              <w:br/>
              <w:t>1、全面负责公司燃气分布式能源项目的开发、管理工作；</w:t>
            </w:r>
            <w:r>
              <w:rPr>
                <w:rFonts w:asciiTheme="minorEastAsia" w:eastAsiaTheme="minorEastAsia" w:hAnsiTheme="minorEastAsia" w:cs="宋体"/>
                <w:color w:val="333333"/>
                <w:kern w:val="0"/>
                <w:szCs w:val="21"/>
              </w:rPr>
              <w:br/>
              <w:t>2、负责与项目供应商的沟通、协调，进行项目实施方案的审查；</w:t>
            </w:r>
            <w:r>
              <w:rPr>
                <w:rFonts w:asciiTheme="minorEastAsia" w:eastAsiaTheme="minorEastAsia" w:hAnsiTheme="minorEastAsia" w:cs="宋体"/>
                <w:color w:val="333333"/>
                <w:kern w:val="0"/>
                <w:szCs w:val="21"/>
              </w:rPr>
              <w:br/>
              <w:t>3、负责办理项目实施各项政府审批手续；</w:t>
            </w:r>
            <w:r>
              <w:rPr>
                <w:rFonts w:asciiTheme="minorEastAsia" w:eastAsiaTheme="minorEastAsia" w:hAnsiTheme="minorEastAsia" w:cs="宋体"/>
                <w:color w:val="333333"/>
                <w:kern w:val="0"/>
                <w:szCs w:val="21"/>
              </w:rPr>
              <w:br/>
              <w:t>4、负责项目具体实施过程管理及投运管理。</w:t>
            </w:r>
          </w:p>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color w:val="333333"/>
                <w:kern w:val="0"/>
                <w:szCs w:val="21"/>
              </w:rPr>
              <w:t>二、任职资格</w:t>
            </w:r>
            <w:r>
              <w:rPr>
                <w:rFonts w:asciiTheme="minorEastAsia" w:eastAsiaTheme="minorEastAsia" w:hAnsiTheme="minorEastAsia" w:cs="宋体"/>
                <w:color w:val="333333"/>
                <w:kern w:val="0"/>
                <w:szCs w:val="21"/>
              </w:rPr>
              <w:br/>
              <w:t>1、理工科类全日制本科学历，45周岁以下，三年以上相关工作经验，具有独立完成分布式能源项目或作为主要配合人的工作能力。经验丰富者条件可适当放宽；</w:t>
            </w:r>
            <w:r>
              <w:rPr>
                <w:rFonts w:asciiTheme="minorEastAsia" w:eastAsiaTheme="minorEastAsia" w:hAnsiTheme="minorEastAsia" w:cs="宋体"/>
                <w:color w:val="333333"/>
                <w:kern w:val="0"/>
                <w:szCs w:val="21"/>
              </w:rPr>
              <w:br/>
              <w:t>2、熟悉分布式能源项目设备、参数、型号、效率等技术要求，熟悉分布式能源项目审批流程，具有完成单个分布式能源项目的工作业绩；</w:t>
            </w:r>
            <w:r>
              <w:rPr>
                <w:rFonts w:asciiTheme="minorEastAsia" w:eastAsiaTheme="minorEastAsia" w:hAnsiTheme="minorEastAsia" w:cs="宋体"/>
                <w:color w:val="333333"/>
                <w:kern w:val="0"/>
                <w:szCs w:val="21"/>
              </w:rPr>
              <w:br/>
              <w:t>3、较强的沟通及协调能力，优秀的书面写作和口头表达能力；</w:t>
            </w:r>
            <w:r>
              <w:rPr>
                <w:rFonts w:asciiTheme="minorEastAsia" w:eastAsiaTheme="minorEastAsia" w:hAnsiTheme="minorEastAsia" w:cs="宋体"/>
                <w:color w:val="333333"/>
                <w:kern w:val="0"/>
                <w:szCs w:val="21"/>
              </w:rPr>
              <w:br/>
              <w:t>4、服从工作安排，有良好的独立工作能力，敬业精神和团队协作意识；</w:t>
            </w:r>
            <w:r>
              <w:rPr>
                <w:rFonts w:asciiTheme="minorEastAsia" w:eastAsiaTheme="minorEastAsia" w:hAnsiTheme="minorEastAsia" w:cs="宋体"/>
                <w:color w:val="333333"/>
                <w:kern w:val="0"/>
                <w:szCs w:val="21"/>
              </w:rPr>
              <w:br/>
              <w:t>5、身体健康,能适应和承受履行岗位职责所要求的劳动强度和工作压力。</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面议</w:t>
            </w:r>
          </w:p>
        </w:tc>
        <w:tc>
          <w:tcPr>
            <w:tcW w:w="1247" w:type="dxa"/>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理工类</w:t>
            </w:r>
          </w:p>
        </w:tc>
        <w:tc>
          <w:tcPr>
            <w:tcW w:w="709" w:type="dxa"/>
            <w:vAlign w:val="center"/>
          </w:tcPr>
          <w:p w:rsidR="00AE1F5C" w:rsidRDefault="000A3181">
            <w:pPr>
              <w:spacing w:line="300" w:lineRule="exac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本科及以上</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并购投资管理人员</w:t>
            </w:r>
          </w:p>
        </w:tc>
        <w:tc>
          <w:tcPr>
            <w:tcW w:w="3694" w:type="dxa"/>
            <w:gridSpan w:val="2"/>
            <w:tcBorders>
              <w:right w:val="single" w:sz="4" w:space="0" w:color="auto"/>
            </w:tcBorders>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color w:val="333333"/>
                <w:kern w:val="0"/>
                <w:szCs w:val="21"/>
              </w:rPr>
              <w:t>岗位职责：</w:t>
            </w:r>
            <w:r>
              <w:rPr>
                <w:rFonts w:asciiTheme="minorEastAsia" w:eastAsiaTheme="minorEastAsia" w:hAnsiTheme="minorEastAsia" w:cs="宋体"/>
                <w:color w:val="333333"/>
                <w:kern w:val="0"/>
                <w:szCs w:val="21"/>
              </w:rPr>
              <w:br/>
              <w:t>1、负责对投资项目进行跟踪调查，投资分析并撰写研究报告；</w:t>
            </w:r>
            <w:r>
              <w:rPr>
                <w:rFonts w:asciiTheme="minorEastAsia" w:eastAsiaTheme="minorEastAsia" w:hAnsiTheme="minorEastAsia" w:cs="宋体"/>
                <w:color w:val="333333"/>
                <w:kern w:val="0"/>
                <w:szCs w:val="21"/>
              </w:rPr>
              <w:br/>
              <w:t>2、组织和实施尽职调查、撰写尽职调查报告；</w:t>
            </w:r>
            <w:r>
              <w:rPr>
                <w:rFonts w:asciiTheme="minorEastAsia" w:eastAsiaTheme="minorEastAsia" w:hAnsiTheme="minorEastAsia" w:cs="宋体"/>
                <w:color w:val="333333"/>
                <w:kern w:val="0"/>
                <w:szCs w:val="21"/>
              </w:rPr>
              <w:br/>
              <w:t>3、组织执行投资项目的财务分析、预测建模及企业估值；</w:t>
            </w:r>
            <w:r>
              <w:rPr>
                <w:rFonts w:asciiTheme="minorEastAsia" w:eastAsiaTheme="minorEastAsia" w:hAnsiTheme="minorEastAsia" w:cs="宋体"/>
                <w:color w:val="333333"/>
                <w:kern w:val="0"/>
                <w:szCs w:val="21"/>
              </w:rPr>
              <w:br/>
              <w:t>4、公司兼并、收购、重组等相关方案的设计和全流程执行</w:t>
            </w:r>
            <w:r>
              <w:rPr>
                <w:rFonts w:asciiTheme="minorEastAsia" w:eastAsiaTheme="minorEastAsia" w:hAnsiTheme="minorEastAsia" w:cs="宋体"/>
                <w:color w:val="333333"/>
                <w:kern w:val="0"/>
                <w:szCs w:val="21"/>
              </w:rPr>
              <w:br/>
              <w:t>5、负责设计并购项目进程计划，把</w:t>
            </w:r>
            <w:proofErr w:type="gramStart"/>
            <w:r>
              <w:rPr>
                <w:rFonts w:asciiTheme="minorEastAsia" w:eastAsiaTheme="minorEastAsia" w:hAnsiTheme="minorEastAsia" w:cs="宋体"/>
                <w:color w:val="333333"/>
                <w:kern w:val="0"/>
                <w:szCs w:val="21"/>
              </w:rPr>
              <w:t>控关键项</w:t>
            </w:r>
            <w:proofErr w:type="gramEnd"/>
            <w:r>
              <w:rPr>
                <w:rFonts w:asciiTheme="minorEastAsia" w:eastAsiaTheme="minorEastAsia" w:hAnsiTheme="minorEastAsia" w:cs="宋体"/>
                <w:color w:val="333333"/>
                <w:kern w:val="0"/>
                <w:szCs w:val="21"/>
              </w:rPr>
              <w:t>，协调组织所有项目人员，保证并购项目的顺利进行；</w:t>
            </w:r>
            <w:r>
              <w:rPr>
                <w:rFonts w:asciiTheme="minorEastAsia" w:eastAsiaTheme="minorEastAsia" w:hAnsiTheme="minorEastAsia" w:cs="宋体"/>
                <w:color w:val="333333"/>
                <w:kern w:val="0"/>
                <w:szCs w:val="21"/>
              </w:rPr>
              <w:br/>
              <w:t>6、协调企业和中介机构的工作；</w:t>
            </w:r>
            <w:r>
              <w:rPr>
                <w:rFonts w:asciiTheme="minorEastAsia" w:eastAsiaTheme="minorEastAsia" w:hAnsiTheme="minorEastAsia" w:cs="宋体"/>
                <w:color w:val="333333"/>
                <w:kern w:val="0"/>
                <w:szCs w:val="21"/>
              </w:rPr>
              <w:br/>
              <w:t>7、负责对投资项目的后续管理工作；</w:t>
            </w:r>
            <w:r>
              <w:rPr>
                <w:rFonts w:asciiTheme="minorEastAsia" w:eastAsiaTheme="minorEastAsia" w:hAnsiTheme="minorEastAsia" w:cs="宋体"/>
                <w:color w:val="333333"/>
                <w:kern w:val="0"/>
                <w:szCs w:val="21"/>
              </w:rPr>
              <w:br/>
              <w:t>8、配合完成战略板块其他工作。</w:t>
            </w:r>
            <w:r>
              <w:rPr>
                <w:rFonts w:asciiTheme="minorEastAsia" w:eastAsiaTheme="minorEastAsia" w:hAnsiTheme="minorEastAsia" w:cs="宋体"/>
                <w:color w:val="333333"/>
                <w:kern w:val="0"/>
                <w:szCs w:val="21"/>
              </w:rPr>
              <w:br/>
              <w:t>任职要求：</w:t>
            </w:r>
            <w:r>
              <w:rPr>
                <w:rFonts w:asciiTheme="minorEastAsia" w:eastAsiaTheme="minorEastAsia" w:hAnsiTheme="minorEastAsia" w:cs="宋体"/>
                <w:color w:val="333333"/>
                <w:kern w:val="0"/>
                <w:szCs w:val="21"/>
              </w:rPr>
              <w:br/>
              <w:t>1、性别：不限 年龄：30--45周岁</w:t>
            </w:r>
            <w:r>
              <w:rPr>
                <w:rFonts w:asciiTheme="minorEastAsia" w:eastAsiaTheme="minorEastAsia" w:hAnsiTheme="minorEastAsia" w:cs="宋体"/>
                <w:color w:val="333333"/>
                <w:kern w:val="0"/>
                <w:szCs w:val="21"/>
              </w:rPr>
              <w:br/>
              <w:t>2、金融、投资、法律、财务、经济类相关专业本科以上学历</w:t>
            </w:r>
            <w:r>
              <w:rPr>
                <w:rFonts w:asciiTheme="minorEastAsia" w:eastAsiaTheme="minorEastAsia" w:hAnsiTheme="minorEastAsia" w:cs="宋体"/>
                <w:color w:val="333333"/>
                <w:kern w:val="0"/>
                <w:szCs w:val="21"/>
              </w:rPr>
              <w:br/>
              <w:t>3、通过国家司法考试、注册会计师考试或有环保、能源行业经历者优先考虑</w:t>
            </w:r>
            <w:r>
              <w:rPr>
                <w:rFonts w:asciiTheme="minorEastAsia" w:eastAsiaTheme="minorEastAsia" w:hAnsiTheme="minorEastAsia" w:cs="宋体"/>
                <w:color w:val="333333"/>
                <w:kern w:val="0"/>
                <w:szCs w:val="21"/>
              </w:rPr>
              <w:br/>
              <w:t>4、三年以上相关工作经验，曾参与过2个以上股权或项目投资并购项目的完整操作</w:t>
            </w:r>
            <w:r>
              <w:rPr>
                <w:rFonts w:asciiTheme="minorEastAsia" w:eastAsiaTheme="minorEastAsia" w:hAnsiTheme="minorEastAsia" w:cs="宋体"/>
                <w:color w:val="333333"/>
                <w:kern w:val="0"/>
                <w:szCs w:val="21"/>
              </w:rPr>
              <w:br/>
              <w:t>5、熟悉企业并购相关法律法规，具有企业并购、重组、财务顾问等投资银行业务知识，了解上市公司运作。</w:t>
            </w:r>
            <w:r>
              <w:rPr>
                <w:rFonts w:asciiTheme="minorEastAsia" w:eastAsiaTheme="minorEastAsia" w:hAnsiTheme="minorEastAsia" w:cs="宋体"/>
                <w:color w:val="333333"/>
                <w:kern w:val="0"/>
                <w:szCs w:val="21"/>
              </w:rPr>
              <w:br/>
              <w:t>6、对资本市场融资规则有一定的了解</w:t>
            </w:r>
            <w:r>
              <w:rPr>
                <w:rFonts w:asciiTheme="minorEastAsia" w:eastAsiaTheme="minorEastAsia" w:hAnsiTheme="minorEastAsia" w:cs="宋体"/>
                <w:color w:val="333333"/>
                <w:kern w:val="0"/>
                <w:szCs w:val="21"/>
              </w:rPr>
              <w:br/>
              <w:t>7、良好的商务文案基础，优秀的方案构思及文字写作能力</w:t>
            </w:r>
            <w:r>
              <w:rPr>
                <w:rFonts w:asciiTheme="minorEastAsia" w:eastAsiaTheme="minorEastAsia" w:hAnsiTheme="minorEastAsia" w:cs="宋体"/>
                <w:color w:val="333333"/>
                <w:kern w:val="0"/>
                <w:szCs w:val="21"/>
              </w:rPr>
              <w:br/>
              <w:t>8、具有较强的组织协调能力和公关能力</w:t>
            </w:r>
            <w:r>
              <w:rPr>
                <w:rFonts w:asciiTheme="minorEastAsia" w:eastAsiaTheme="minorEastAsia" w:hAnsiTheme="minorEastAsia" w:cs="宋体"/>
                <w:color w:val="333333"/>
                <w:kern w:val="0"/>
                <w:szCs w:val="21"/>
              </w:rPr>
              <w:br/>
              <w:t>9、能适应不定期全国范围内出差的需要</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cs="宋体" w:hint="eastAsia"/>
                <w:color w:val="333333"/>
                <w:kern w:val="0"/>
                <w:szCs w:val="21"/>
              </w:rPr>
              <w:t>面议</w:t>
            </w:r>
          </w:p>
        </w:tc>
        <w:tc>
          <w:tcPr>
            <w:tcW w:w="1247"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color w:val="333333"/>
                <w:kern w:val="0"/>
                <w:szCs w:val="21"/>
              </w:rPr>
              <w:t>金融、投资、法律、财务、经济类相关专业</w:t>
            </w:r>
            <w:r>
              <w:rPr>
                <w:rFonts w:asciiTheme="minorEastAsia" w:eastAsiaTheme="minorEastAsia" w:hAnsiTheme="minorEastAsia" w:cs="宋体" w:hint="eastAsia"/>
                <w:color w:val="333333"/>
                <w:kern w:val="0"/>
                <w:szCs w:val="21"/>
              </w:rPr>
              <w:t>。</w:t>
            </w:r>
            <w:r>
              <w:rPr>
                <w:rFonts w:asciiTheme="minorEastAsia" w:eastAsiaTheme="minorEastAsia" w:hAnsiTheme="minorEastAsia" w:cs="宋体"/>
                <w:color w:val="333333"/>
                <w:kern w:val="0"/>
                <w:szCs w:val="21"/>
              </w:rPr>
              <w:br/>
            </w:r>
          </w:p>
        </w:tc>
        <w:tc>
          <w:tcPr>
            <w:tcW w:w="709"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本科或以上学历</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4</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固体废物回收利用</w:t>
            </w:r>
          </w:p>
        </w:tc>
        <w:tc>
          <w:tcPr>
            <w:tcW w:w="3694" w:type="dxa"/>
            <w:gridSpan w:val="2"/>
            <w:tcBorders>
              <w:right w:val="single" w:sz="4" w:space="0" w:color="auto"/>
            </w:tcBorders>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餐厨、农林废弃物处置项目的市场开发、信息搜集，以及相关项目的招投标及项目筹建工作</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面议</w:t>
            </w:r>
          </w:p>
        </w:tc>
        <w:tc>
          <w:tcPr>
            <w:tcW w:w="1247"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环保、投资等相关专业</w:t>
            </w:r>
          </w:p>
        </w:tc>
        <w:tc>
          <w:tcPr>
            <w:tcW w:w="709" w:type="dxa"/>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本科及以上</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s="宋体"/>
                <w:color w:val="333333"/>
                <w:kern w:val="0"/>
                <w:szCs w:val="21"/>
              </w:rPr>
            </w:pP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垃圾处理</w:t>
            </w:r>
          </w:p>
        </w:tc>
        <w:tc>
          <w:tcPr>
            <w:tcW w:w="3694" w:type="dxa"/>
            <w:gridSpan w:val="2"/>
            <w:tcBorders>
              <w:right w:val="single" w:sz="4" w:space="0" w:color="auto"/>
            </w:tcBorders>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垃圾发电项目的前期开发，以及固废处置项目的工程建设管理相关工作</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面议</w:t>
            </w:r>
          </w:p>
        </w:tc>
        <w:tc>
          <w:tcPr>
            <w:tcW w:w="1247"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环保、热工、投资等相关专业</w:t>
            </w:r>
          </w:p>
        </w:tc>
        <w:tc>
          <w:tcPr>
            <w:tcW w:w="709"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本科及以上</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s="宋体"/>
                <w:color w:val="333333"/>
                <w:kern w:val="0"/>
                <w:szCs w:val="21"/>
              </w:rPr>
            </w:pP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重金属及废水处理</w:t>
            </w:r>
          </w:p>
        </w:tc>
        <w:tc>
          <w:tcPr>
            <w:tcW w:w="3694" w:type="dxa"/>
            <w:gridSpan w:val="2"/>
            <w:tcBorders>
              <w:right w:val="single" w:sz="4" w:space="0" w:color="auto"/>
            </w:tcBorders>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工业含金属废液处置项目的市场开发、技术方案</w:t>
            </w:r>
            <w:proofErr w:type="gramStart"/>
            <w:r>
              <w:rPr>
                <w:rFonts w:asciiTheme="minorEastAsia" w:eastAsiaTheme="minorEastAsia" w:hAnsiTheme="minorEastAsia" w:cs="宋体" w:hint="eastAsia"/>
                <w:color w:val="333333"/>
                <w:kern w:val="0"/>
                <w:szCs w:val="21"/>
              </w:rPr>
              <w:t>研</w:t>
            </w:r>
            <w:proofErr w:type="gramEnd"/>
            <w:r>
              <w:rPr>
                <w:rFonts w:asciiTheme="minorEastAsia" w:eastAsiaTheme="minorEastAsia" w:hAnsiTheme="minorEastAsia" w:cs="宋体" w:hint="eastAsia"/>
                <w:color w:val="333333"/>
                <w:kern w:val="0"/>
                <w:szCs w:val="21"/>
              </w:rPr>
              <w:t>判及相关项目的工程建设管理。</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面议</w:t>
            </w:r>
          </w:p>
        </w:tc>
        <w:tc>
          <w:tcPr>
            <w:tcW w:w="1247" w:type="dxa"/>
            <w:vAlign w:val="center"/>
          </w:tcPr>
          <w:p w:rsidR="00AE1F5C" w:rsidRDefault="000A3181">
            <w:pPr>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环境工程、给排水工程、投资等相关专业</w:t>
            </w:r>
          </w:p>
        </w:tc>
        <w:tc>
          <w:tcPr>
            <w:tcW w:w="709" w:type="dxa"/>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本科及以上</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119" w:type="dxa"/>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资产证券化</w:t>
            </w:r>
          </w:p>
        </w:tc>
        <w:tc>
          <w:tcPr>
            <w:tcW w:w="3694" w:type="dxa"/>
            <w:gridSpan w:val="2"/>
            <w:tcBorders>
              <w:right w:val="single" w:sz="4" w:space="0" w:color="auto"/>
            </w:tcBorders>
            <w:vAlign w:val="center"/>
          </w:tcPr>
          <w:p w:rsidR="00AE1F5C" w:rsidRDefault="000A3181">
            <w:pPr>
              <w:widowControl/>
              <w:shd w:val="clear" w:color="auto" w:fill="FFFFFF"/>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（1）负责资产证券化项目的前期尽职调查、可行性方案的设计与撰写、与客</w:t>
            </w:r>
            <w:r>
              <w:rPr>
                <w:rFonts w:asciiTheme="minorEastAsia" w:eastAsiaTheme="minorEastAsia" w:hAnsiTheme="minorEastAsia" w:cs="宋体" w:hint="eastAsia"/>
                <w:color w:val="333333"/>
                <w:kern w:val="0"/>
                <w:szCs w:val="21"/>
              </w:rPr>
              <w:lastRenderedPageBreak/>
              <w:t>户及中介机构的沟通与谈判等；</w:t>
            </w:r>
          </w:p>
          <w:p w:rsidR="00AE1F5C" w:rsidRDefault="000A3181">
            <w:pPr>
              <w:widowControl/>
              <w:shd w:val="clear" w:color="auto" w:fill="FFFFFF"/>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（2）负责完成项目入池资产筛选、交易结构设计、现金流预测、相关法律文件撰写等工作；</w:t>
            </w:r>
            <w:r>
              <w:rPr>
                <w:rFonts w:asciiTheme="minorEastAsia" w:eastAsiaTheme="minorEastAsia" w:hAnsiTheme="minorEastAsia" w:cs="宋体" w:hint="eastAsia"/>
                <w:color w:val="333333"/>
                <w:kern w:val="0"/>
                <w:szCs w:val="21"/>
              </w:rPr>
              <w:br/>
              <w:t>（3）负责资产支持证券的路演、定价及承销工作；</w:t>
            </w:r>
            <w:r>
              <w:rPr>
                <w:rFonts w:asciiTheme="minorEastAsia" w:eastAsiaTheme="minorEastAsia" w:hAnsiTheme="minorEastAsia" w:cs="宋体" w:hint="eastAsia"/>
                <w:color w:val="333333"/>
                <w:kern w:val="0"/>
                <w:szCs w:val="21"/>
              </w:rPr>
              <w:br/>
              <w:t>（4）协助项目负责人的市场开拓、路演、商业谈判、客户维护等工作；</w:t>
            </w:r>
            <w:r>
              <w:rPr>
                <w:rFonts w:asciiTheme="minorEastAsia" w:eastAsiaTheme="minorEastAsia" w:hAnsiTheme="minorEastAsia" w:cs="宋体" w:hint="eastAsia"/>
                <w:color w:val="333333"/>
                <w:kern w:val="0"/>
                <w:szCs w:val="21"/>
              </w:rPr>
              <w:br/>
              <w:t>（5）研究资产证券化相关的法律法规、会计和相应的监管规定。</w:t>
            </w:r>
            <w:r>
              <w:rPr>
                <w:rFonts w:asciiTheme="minorEastAsia" w:eastAsiaTheme="minorEastAsia" w:hAnsiTheme="minorEastAsia" w:cs="宋体" w:hint="eastAsia"/>
                <w:color w:val="333333"/>
                <w:kern w:val="0"/>
                <w:szCs w:val="21"/>
              </w:rPr>
              <w:br/>
              <w:t>任职资格：</w:t>
            </w:r>
            <w:r>
              <w:rPr>
                <w:rFonts w:asciiTheme="minorEastAsia" w:eastAsiaTheme="minorEastAsia" w:hAnsiTheme="minorEastAsia" w:cs="宋体" w:hint="eastAsia"/>
                <w:color w:val="333333"/>
                <w:kern w:val="0"/>
                <w:szCs w:val="21"/>
              </w:rPr>
              <w:br/>
              <w:t>（1）金融、会计、法律、经济等相关专业本科或以上学历；</w:t>
            </w:r>
          </w:p>
          <w:p w:rsidR="00AE1F5C" w:rsidRDefault="000A3181">
            <w:pPr>
              <w:widowControl/>
              <w:shd w:val="clear" w:color="auto" w:fill="FFFFFF"/>
              <w:spacing w:line="300" w:lineRule="exact"/>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（2）具备三年以上证券公司、银行、信托等金融业工作经验，作为项目</w:t>
            </w:r>
            <w:proofErr w:type="gramStart"/>
            <w:r>
              <w:rPr>
                <w:rFonts w:asciiTheme="minorEastAsia" w:eastAsiaTheme="minorEastAsia" w:hAnsiTheme="minorEastAsia" w:cs="宋体" w:hint="eastAsia"/>
                <w:color w:val="333333"/>
                <w:kern w:val="0"/>
                <w:szCs w:val="21"/>
              </w:rPr>
              <w:t>组核心</w:t>
            </w:r>
            <w:proofErr w:type="gramEnd"/>
            <w:r>
              <w:rPr>
                <w:rFonts w:asciiTheme="minorEastAsia" w:eastAsiaTheme="minorEastAsia" w:hAnsiTheme="minorEastAsia" w:cs="宋体" w:hint="eastAsia"/>
                <w:color w:val="333333"/>
                <w:kern w:val="0"/>
                <w:szCs w:val="21"/>
              </w:rPr>
              <w:t>人员参与过</w:t>
            </w:r>
            <w:proofErr w:type="gramStart"/>
            <w:r>
              <w:rPr>
                <w:rFonts w:asciiTheme="minorEastAsia" w:eastAsiaTheme="minorEastAsia" w:hAnsiTheme="minorEastAsia" w:cs="宋体" w:hint="eastAsia"/>
                <w:color w:val="333333"/>
                <w:kern w:val="0"/>
                <w:szCs w:val="21"/>
              </w:rPr>
              <w:t>一</w:t>
            </w:r>
            <w:proofErr w:type="gramEnd"/>
            <w:r>
              <w:rPr>
                <w:rFonts w:asciiTheme="minorEastAsia" w:eastAsiaTheme="minorEastAsia" w:hAnsiTheme="minorEastAsia" w:cs="宋体" w:hint="eastAsia"/>
                <w:color w:val="333333"/>
                <w:kern w:val="0"/>
                <w:szCs w:val="21"/>
              </w:rPr>
              <w:t>单及以上单资产证券化项目，具有项目实际运作经验，能够胜任项目环节的各项具体工作；</w:t>
            </w:r>
            <w:r>
              <w:rPr>
                <w:rFonts w:asciiTheme="minorEastAsia" w:eastAsiaTheme="minorEastAsia" w:hAnsiTheme="minorEastAsia" w:cs="宋体" w:hint="eastAsia"/>
                <w:color w:val="333333"/>
                <w:kern w:val="0"/>
                <w:szCs w:val="21"/>
              </w:rPr>
              <w:br/>
              <w:t>（3）具备扎实的专业知识，包括但不限于信用评级、会计、法律、金融等方面；</w:t>
            </w:r>
            <w:r>
              <w:rPr>
                <w:rFonts w:asciiTheme="minorEastAsia" w:eastAsiaTheme="minorEastAsia" w:hAnsiTheme="minorEastAsia" w:cs="宋体" w:hint="eastAsia"/>
                <w:color w:val="333333"/>
                <w:kern w:val="0"/>
                <w:szCs w:val="21"/>
              </w:rPr>
              <w:br/>
              <w:t>（4）具备良好的沟通协调技巧，熟悉证券、信托、银行的相关法律法规，优秀的法律文本处理能力；</w:t>
            </w:r>
            <w:r>
              <w:rPr>
                <w:rFonts w:asciiTheme="minorEastAsia" w:eastAsiaTheme="minorEastAsia" w:hAnsiTheme="minorEastAsia" w:cs="宋体" w:hint="eastAsia"/>
                <w:color w:val="333333"/>
                <w:kern w:val="0"/>
                <w:szCs w:val="21"/>
              </w:rPr>
              <w:br/>
              <w:t>（5）具备较强的沟通与协调能力，协助挖掘资产证券化的潜在客户及促进各中介之间的合作关系。</w:t>
            </w:r>
          </w:p>
        </w:tc>
        <w:tc>
          <w:tcPr>
            <w:tcW w:w="851"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cs="宋体" w:hint="eastAsia"/>
                <w:color w:val="333333"/>
                <w:kern w:val="0"/>
                <w:szCs w:val="21"/>
              </w:rPr>
              <w:lastRenderedPageBreak/>
              <w:t>面议</w:t>
            </w:r>
          </w:p>
        </w:tc>
        <w:tc>
          <w:tcPr>
            <w:tcW w:w="1247" w:type="dxa"/>
            <w:vAlign w:val="center"/>
          </w:tcPr>
          <w:p w:rsidR="00AE1F5C" w:rsidRDefault="000A3181">
            <w:pPr>
              <w:spacing w:line="300" w:lineRule="exact"/>
              <w:jc w:val="left"/>
              <w:rPr>
                <w:rFonts w:asciiTheme="minorEastAsia" w:eastAsiaTheme="minorEastAsia" w:hAnsiTheme="minorEastAsia"/>
                <w:color w:val="000000"/>
                <w:szCs w:val="21"/>
              </w:rPr>
            </w:pPr>
            <w:r>
              <w:rPr>
                <w:rFonts w:asciiTheme="minorEastAsia" w:eastAsiaTheme="minorEastAsia" w:hAnsiTheme="minorEastAsia" w:cs="宋体" w:hint="eastAsia"/>
                <w:color w:val="333333"/>
                <w:kern w:val="0"/>
                <w:szCs w:val="21"/>
              </w:rPr>
              <w:t>金融、会计、法律、</w:t>
            </w:r>
            <w:r>
              <w:rPr>
                <w:rFonts w:asciiTheme="minorEastAsia" w:eastAsiaTheme="minorEastAsia" w:hAnsiTheme="minorEastAsia" w:cs="宋体" w:hint="eastAsia"/>
                <w:color w:val="333333"/>
                <w:kern w:val="0"/>
                <w:szCs w:val="21"/>
              </w:rPr>
              <w:lastRenderedPageBreak/>
              <w:t>经济等相关专业</w:t>
            </w:r>
          </w:p>
        </w:tc>
        <w:tc>
          <w:tcPr>
            <w:tcW w:w="709" w:type="dxa"/>
            <w:vAlign w:val="center"/>
          </w:tcPr>
          <w:p w:rsidR="00AE1F5C" w:rsidRDefault="000A3181">
            <w:pPr>
              <w:spacing w:line="300" w:lineRule="exact"/>
              <w:jc w:val="left"/>
              <w:rPr>
                <w:rFonts w:asciiTheme="minorEastAsia" w:eastAsiaTheme="minorEastAsia" w:hAnsiTheme="minorEastAsia"/>
                <w:color w:val="000000"/>
                <w:szCs w:val="21"/>
              </w:rPr>
            </w:pPr>
            <w:r>
              <w:rPr>
                <w:rFonts w:asciiTheme="minorEastAsia" w:eastAsiaTheme="minorEastAsia" w:hAnsiTheme="minorEastAsia" w:cs="宋体" w:hint="eastAsia"/>
                <w:color w:val="333333"/>
                <w:kern w:val="0"/>
                <w:szCs w:val="21"/>
              </w:rPr>
              <w:lastRenderedPageBreak/>
              <w:t>本科或以</w:t>
            </w:r>
            <w:r>
              <w:rPr>
                <w:rFonts w:asciiTheme="minorEastAsia" w:eastAsiaTheme="minorEastAsia" w:hAnsiTheme="minorEastAsia" w:cs="宋体" w:hint="eastAsia"/>
                <w:color w:val="333333"/>
                <w:kern w:val="0"/>
                <w:szCs w:val="21"/>
              </w:rPr>
              <w:lastRenderedPageBreak/>
              <w:t>上学历；</w:t>
            </w:r>
          </w:p>
        </w:tc>
        <w:tc>
          <w:tcPr>
            <w:tcW w:w="708"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11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lastRenderedPageBreak/>
              <w:t>备注</w:t>
            </w:r>
          </w:p>
        </w:tc>
        <w:tc>
          <w:tcPr>
            <w:tcW w:w="8343" w:type="dxa"/>
            <w:gridSpan w:val="7"/>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422"/>
        <w:gridCol w:w="1313"/>
        <w:gridCol w:w="20"/>
        <w:gridCol w:w="1389"/>
        <w:gridCol w:w="8"/>
        <w:gridCol w:w="851"/>
        <w:gridCol w:w="709"/>
        <w:gridCol w:w="1184"/>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国联证券股份有限公司</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陆柯雯</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w:t>
            </w:r>
            <w:proofErr w:type="gramStart"/>
            <w:r>
              <w:rPr>
                <w:rFonts w:asciiTheme="minorEastAsia" w:eastAsiaTheme="minorEastAsia" w:hAnsiTheme="minorEastAsia" w:hint="eastAsia"/>
                <w:color w:val="000000"/>
                <w:szCs w:val="21"/>
              </w:rPr>
              <w:t>滨湖区</w:t>
            </w:r>
            <w:proofErr w:type="gramEnd"/>
            <w:r>
              <w:rPr>
                <w:rFonts w:asciiTheme="minorEastAsia" w:eastAsiaTheme="minorEastAsia" w:hAnsiTheme="minorEastAsia" w:hint="eastAsia"/>
                <w:color w:val="000000"/>
                <w:szCs w:val="21"/>
              </w:rPr>
              <w:t>金融一街8号</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0510-82833630</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214121</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0510-85192155</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lukw@glsc.com.cn</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现代金融</w:t>
            </w:r>
          </w:p>
        </w:tc>
      </w:tr>
      <w:tr w:rsidR="00AE1F5C">
        <w:trPr>
          <w:trHeight w:val="3906"/>
          <w:jc w:val="center"/>
        </w:trPr>
        <w:tc>
          <w:tcPr>
            <w:tcW w:w="852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国联证券股份有限公司创立于1992年11月，前身为无锡市证券公司，2008年5月通过改制更名为国联证券股份有限公司，注册资本15亿元人民币，2015年7月6日在香港联合交易所上市交易，股票代码为"01456"。作为一家国有控股的现代金融服务企业，公司多年来秉承“诚信、稳健、开放、创新”的经营理念，现控股华</w:t>
            </w:r>
            <w:proofErr w:type="gramStart"/>
            <w:r>
              <w:rPr>
                <w:rFonts w:asciiTheme="minorEastAsia" w:eastAsiaTheme="minorEastAsia" w:hAnsiTheme="minorEastAsia"/>
                <w:color w:val="000000"/>
                <w:szCs w:val="21"/>
              </w:rPr>
              <w:t>英证券</w:t>
            </w:r>
            <w:proofErr w:type="gramEnd"/>
            <w:r>
              <w:rPr>
                <w:rFonts w:asciiTheme="minorEastAsia" w:eastAsiaTheme="minorEastAsia" w:hAnsiTheme="minorEastAsia"/>
                <w:color w:val="000000"/>
                <w:szCs w:val="21"/>
              </w:rPr>
              <w:t>有限责任公司、参股中</w:t>
            </w:r>
            <w:proofErr w:type="gramStart"/>
            <w:r>
              <w:rPr>
                <w:rFonts w:asciiTheme="minorEastAsia" w:eastAsiaTheme="minorEastAsia" w:hAnsiTheme="minorEastAsia"/>
                <w:color w:val="000000"/>
                <w:szCs w:val="21"/>
              </w:rPr>
              <w:t>海基金</w:t>
            </w:r>
            <w:proofErr w:type="gramEnd"/>
            <w:r>
              <w:rPr>
                <w:rFonts w:asciiTheme="minorEastAsia" w:eastAsiaTheme="minorEastAsia" w:hAnsiTheme="minorEastAsia"/>
                <w:color w:val="000000"/>
                <w:szCs w:val="21"/>
              </w:rPr>
              <w:t>管理有限公司，</w:t>
            </w:r>
            <w:proofErr w:type="gramStart"/>
            <w:r>
              <w:rPr>
                <w:rFonts w:asciiTheme="minorEastAsia" w:eastAsiaTheme="minorEastAsia" w:hAnsiTheme="minorEastAsia"/>
                <w:color w:val="000000"/>
                <w:szCs w:val="21"/>
              </w:rPr>
              <w:t>设立国联通宝资本</w:t>
            </w:r>
            <w:proofErr w:type="gramEnd"/>
            <w:r>
              <w:rPr>
                <w:rFonts w:asciiTheme="minorEastAsia" w:eastAsiaTheme="minorEastAsia" w:hAnsiTheme="minorEastAsia"/>
                <w:color w:val="000000"/>
                <w:szCs w:val="21"/>
              </w:rPr>
              <w:t>投资有限责任公司，证券金融控股集团构架初具。</w:t>
            </w:r>
          </w:p>
          <w:p w:rsidR="00AE1F5C" w:rsidRDefault="000A3181">
            <w:pPr>
              <w:spacing w:line="360" w:lineRule="exact"/>
              <w:ind w:firstLineChars="200" w:firstLine="420"/>
              <w:rPr>
                <w:rFonts w:ascii="方正仿宋简体" w:eastAsia="方正仿宋简体"/>
                <w:color w:val="000000"/>
                <w:szCs w:val="21"/>
              </w:rPr>
            </w:pPr>
            <w:r>
              <w:rPr>
                <w:rFonts w:asciiTheme="minorEastAsia" w:eastAsiaTheme="minorEastAsia" w:hAnsiTheme="minorEastAsia"/>
                <w:color w:val="000000"/>
                <w:szCs w:val="21"/>
              </w:rPr>
              <w:t>作为综合类、创新类券商，国联证券现已形成包括经纪业务、投资银行、资产管理及投资、证券投资及信用交易等在内较为完善的业务体系。在江苏、上海、北京、浙江、广东、广西、重庆、山东、江西和湖南等省市重要区域设立了分支机构。</w:t>
            </w:r>
            <w:r>
              <w:rPr>
                <w:rFonts w:asciiTheme="minorEastAsia" w:eastAsiaTheme="minorEastAsia" w:hAnsiTheme="minorEastAsia" w:hint="eastAsia"/>
                <w:color w:val="000000"/>
                <w:szCs w:val="21"/>
              </w:rPr>
              <w:t>2015年被评为A类A级券商。</w:t>
            </w:r>
          </w:p>
        </w:tc>
      </w:tr>
      <w:tr w:rsidR="00AE1F5C">
        <w:trPr>
          <w:trHeight w:hRule="exact" w:val="454"/>
          <w:jc w:val="center"/>
        </w:trPr>
        <w:tc>
          <w:tcPr>
            <w:tcW w:w="852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313"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417" w:type="dxa"/>
            <w:gridSpan w:val="3"/>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84"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资产管理高级经理</w:t>
            </w:r>
          </w:p>
        </w:tc>
        <w:tc>
          <w:tcPr>
            <w:tcW w:w="1785"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负责资产证券化相关业务</w:t>
            </w:r>
          </w:p>
        </w:tc>
        <w:tc>
          <w:tcPr>
            <w:tcW w:w="1313"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年薪不低于50万港元</w:t>
            </w:r>
          </w:p>
        </w:tc>
        <w:tc>
          <w:tcPr>
            <w:tcW w:w="141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资产证券化</w:t>
            </w:r>
          </w:p>
        </w:tc>
        <w:tc>
          <w:tcPr>
            <w:tcW w:w="851"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84"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资产管理高级经理</w:t>
            </w:r>
          </w:p>
        </w:tc>
        <w:tc>
          <w:tcPr>
            <w:tcW w:w="1785"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负责股权投资相关业务</w:t>
            </w:r>
          </w:p>
        </w:tc>
        <w:tc>
          <w:tcPr>
            <w:tcW w:w="1313"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年薪不低于50万港元</w:t>
            </w:r>
          </w:p>
        </w:tc>
        <w:tc>
          <w:tcPr>
            <w:tcW w:w="141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股权投资</w:t>
            </w:r>
          </w:p>
        </w:tc>
        <w:tc>
          <w:tcPr>
            <w:tcW w:w="851"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84"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25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101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29"/>
        <w:gridCol w:w="897"/>
        <w:gridCol w:w="2071"/>
        <w:gridCol w:w="1001"/>
        <w:gridCol w:w="284"/>
        <w:gridCol w:w="425"/>
        <w:gridCol w:w="700"/>
        <w:gridCol w:w="709"/>
        <w:gridCol w:w="3326"/>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356" w:type="dxa"/>
            <w:gridSpan w:val="3"/>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无锡市金融投资有限责任公司</w:t>
            </w:r>
          </w:p>
        </w:tc>
        <w:tc>
          <w:tcPr>
            <w:tcW w:w="11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4035" w:type="dxa"/>
            <w:gridSpan w:val="2"/>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肖雯</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356" w:type="dxa"/>
            <w:gridSpan w:val="3"/>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无锡市太湖新城金融一街8号</w:t>
            </w:r>
          </w:p>
        </w:tc>
        <w:tc>
          <w:tcPr>
            <w:tcW w:w="11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4035" w:type="dxa"/>
            <w:gridSpan w:val="2"/>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0510-85189798</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356" w:type="dxa"/>
            <w:gridSpan w:val="3"/>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214121</w:t>
            </w:r>
          </w:p>
        </w:tc>
        <w:tc>
          <w:tcPr>
            <w:tcW w:w="11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4035" w:type="dxa"/>
            <w:gridSpan w:val="2"/>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0510-85189180</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356" w:type="dxa"/>
            <w:gridSpan w:val="3"/>
            <w:vAlign w:val="center"/>
          </w:tcPr>
          <w:p w:rsidR="00AE1F5C" w:rsidRDefault="007F0A64">
            <w:pPr>
              <w:widowControl/>
              <w:jc w:val="center"/>
              <w:rPr>
                <w:rFonts w:ascii="宋体" w:hAnsi="宋体" w:cs="宋体"/>
                <w:color w:val="000000"/>
                <w:kern w:val="0"/>
                <w:sz w:val="22"/>
                <w:szCs w:val="22"/>
              </w:rPr>
            </w:pPr>
            <w:hyperlink r:id="rId13" w:history="1">
              <w:r w:rsidR="000A3181">
                <w:rPr>
                  <w:rFonts w:ascii="宋体" w:hAnsi="宋体" w:cs="宋体" w:hint="eastAsia"/>
                  <w:color w:val="000000"/>
                  <w:kern w:val="0"/>
                  <w:sz w:val="22"/>
                  <w:szCs w:val="22"/>
                </w:rPr>
                <w:t>wxjt@wxfig.com</w:t>
              </w:r>
            </w:hyperlink>
          </w:p>
        </w:tc>
        <w:tc>
          <w:tcPr>
            <w:tcW w:w="112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4035" w:type="dxa"/>
            <w:gridSpan w:val="2"/>
            <w:vAlign w:val="center"/>
          </w:tcPr>
          <w:p w:rsidR="00AE1F5C" w:rsidRDefault="000A3181">
            <w:pPr>
              <w:widowControl/>
              <w:jc w:val="center"/>
              <w:rPr>
                <w:rFonts w:ascii="宋体" w:hAnsi="宋体" w:cs="宋体"/>
                <w:color w:val="000000"/>
                <w:kern w:val="0"/>
                <w:sz w:val="22"/>
                <w:szCs w:val="22"/>
              </w:rPr>
            </w:pPr>
            <w:r>
              <w:rPr>
                <w:rFonts w:ascii="宋体" w:hAnsi="宋体" w:cs="宋体" w:hint="eastAsia"/>
                <w:color w:val="000000"/>
                <w:kern w:val="0"/>
                <w:sz w:val="22"/>
                <w:szCs w:val="22"/>
              </w:rPr>
              <w:t>金融行业</w:t>
            </w:r>
          </w:p>
        </w:tc>
      </w:tr>
      <w:tr w:rsidR="00AE1F5C">
        <w:trPr>
          <w:trHeight w:val="2244"/>
          <w:jc w:val="center"/>
        </w:trPr>
        <w:tc>
          <w:tcPr>
            <w:tcW w:w="10142" w:type="dxa"/>
            <w:gridSpan w:val="9"/>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kern w:val="0"/>
                <w:szCs w:val="21"/>
              </w:rPr>
              <w:t>无锡市金融投资有限责任公司（以下简称“无锡金投”）是为响应无锡市委市政府“金融强市”政策，而于2013年11月成立的一家市级综合性金融投资平台。作为市属金融国资平台，无锡金投通过运用资本管理的方式，坚持市场化原则，充分发挥国有资本在金融投资领域的“引导、示范和放大”作用，积极参与金融各领域的战略性投资，积极吸引金融资本参与无锡优势产业和优势企业，着力发展产业金融，同时推动金融产业在无锡的发展。</w:t>
            </w:r>
            <w:proofErr w:type="gramStart"/>
            <w:r>
              <w:rPr>
                <w:rFonts w:asciiTheme="minorEastAsia" w:eastAsiaTheme="minorEastAsia" w:hAnsiTheme="minorEastAsia" w:cs="宋体" w:hint="eastAsia"/>
                <w:color w:val="000000"/>
                <w:kern w:val="0"/>
                <w:szCs w:val="21"/>
              </w:rPr>
              <w:t>金投公司</w:t>
            </w:r>
            <w:proofErr w:type="gramEnd"/>
            <w:r>
              <w:rPr>
                <w:rFonts w:asciiTheme="minorEastAsia" w:eastAsiaTheme="minorEastAsia" w:hAnsiTheme="minorEastAsia" w:cs="宋体" w:hint="eastAsia"/>
                <w:color w:val="000000"/>
                <w:kern w:val="0"/>
                <w:szCs w:val="21"/>
              </w:rPr>
              <w:t>将大力发展以金融投资为核心，以“运营型金融业务”和“综合性资产管理”业务为主要方向，双轮驱动、两翼齐飞，打造立足无锡、</w:t>
            </w:r>
            <w:proofErr w:type="gramStart"/>
            <w:r>
              <w:rPr>
                <w:rFonts w:asciiTheme="minorEastAsia" w:eastAsiaTheme="minorEastAsia" w:hAnsiTheme="minorEastAsia" w:cs="宋体" w:hint="eastAsia"/>
                <w:color w:val="000000"/>
                <w:kern w:val="0"/>
                <w:szCs w:val="21"/>
              </w:rPr>
              <w:t>辐射长</w:t>
            </w:r>
            <w:proofErr w:type="gramEnd"/>
            <w:r>
              <w:rPr>
                <w:rFonts w:asciiTheme="minorEastAsia" w:eastAsiaTheme="minorEastAsia" w:hAnsiTheme="minorEastAsia" w:cs="宋体" w:hint="eastAsia"/>
                <w:color w:val="000000"/>
                <w:kern w:val="0"/>
                <w:szCs w:val="21"/>
              </w:rPr>
              <w:t>三角的综合化、市场化、国际化的金融控股集团。</w:t>
            </w:r>
          </w:p>
        </w:tc>
      </w:tr>
      <w:tr w:rsidR="00AE1F5C">
        <w:trPr>
          <w:trHeight w:hRule="exact" w:val="454"/>
          <w:jc w:val="center"/>
        </w:trPr>
        <w:tc>
          <w:tcPr>
            <w:tcW w:w="10142"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729"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968"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001"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709"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700"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3326"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729" w:type="dxa"/>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投资总监</w:t>
            </w:r>
          </w:p>
        </w:tc>
        <w:tc>
          <w:tcPr>
            <w:tcW w:w="2968" w:type="dxa"/>
            <w:gridSpan w:val="2"/>
            <w:tcBorders>
              <w:right w:val="single" w:sz="4" w:space="0" w:color="auto"/>
            </w:tcBorders>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①  主持投资团队日常工作；</w:t>
            </w:r>
            <w:r>
              <w:rPr>
                <w:rFonts w:ascii="宋体" w:hAnsi="宋体" w:cs="宋体" w:hint="eastAsia"/>
                <w:color w:val="000000"/>
                <w:kern w:val="0"/>
                <w:szCs w:val="21"/>
              </w:rPr>
              <w:br/>
              <w:t>②  负责制定团队年度投资计划并完成年度投资目标；</w:t>
            </w:r>
            <w:r>
              <w:rPr>
                <w:rFonts w:ascii="宋体" w:hAnsi="宋体" w:cs="宋体" w:hint="eastAsia"/>
                <w:color w:val="000000"/>
                <w:kern w:val="0"/>
                <w:szCs w:val="21"/>
              </w:rPr>
              <w:br/>
              <w:t>③  定期对投资业务进行分析，把握团队工作的开展情况；</w:t>
            </w:r>
            <w:r>
              <w:rPr>
                <w:rFonts w:ascii="宋体" w:hAnsi="宋体" w:cs="宋体" w:hint="eastAsia"/>
                <w:color w:val="000000"/>
                <w:kern w:val="0"/>
                <w:szCs w:val="21"/>
              </w:rPr>
              <w:br/>
              <w:t>④  负责与外部合作伙伴的沟通，协调内外部门之间的合作；</w:t>
            </w:r>
            <w:r>
              <w:rPr>
                <w:rFonts w:ascii="宋体" w:hAnsi="宋体" w:cs="宋体" w:hint="eastAsia"/>
                <w:color w:val="000000"/>
                <w:kern w:val="0"/>
                <w:szCs w:val="21"/>
              </w:rPr>
              <w:br/>
              <w:t>⑤  负责对团队员工的绩效考核；</w:t>
            </w:r>
            <w:r>
              <w:rPr>
                <w:rFonts w:ascii="宋体" w:hAnsi="宋体" w:cs="宋体" w:hint="eastAsia"/>
                <w:color w:val="000000"/>
                <w:kern w:val="0"/>
                <w:szCs w:val="21"/>
              </w:rPr>
              <w:br/>
              <w:t>⑥  指导团队完成项目投资的具体实施工作；</w:t>
            </w:r>
            <w:r>
              <w:rPr>
                <w:rFonts w:ascii="宋体" w:hAnsi="宋体" w:cs="宋体" w:hint="eastAsia"/>
                <w:color w:val="000000"/>
                <w:kern w:val="0"/>
                <w:szCs w:val="21"/>
              </w:rPr>
              <w:br/>
              <w:t>⑦  负责组织业务培训，提高团队专业水平；</w:t>
            </w:r>
            <w:r>
              <w:rPr>
                <w:rFonts w:ascii="宋体" w:hAnsi="宋体" w:cs="宋体" w:hint="eastAsia"/>
                <w:color w:val="000000"/>
                <w:kern w:val="0"/>
                <w:szCs w:val="21"/>
              </w:rPr>
              <w:br/>
              <w:t>⑧  完成领导交办的其他相关事宜。</w:t>
            </w:r>
          </w:p>
        </w:tc>
        <w:tc>
          <w:tcPr>
            <w:tcW w:w="1001" w:type="dxa"/>
            <w:tcBorders>
              <w:left w:val="single" w:sz="4" w:space="0" w:color="auto"/>
            </w:tcBorders>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30-50万年薪</w:t>
            </w:r>
          </w:p>
        </w:tc>
        <w:tc>
          <w:tcPr>
            <w:tcW w:w="709" w:type="dxa"/>
            <w:gridSpan w:val="2"/>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金融、经济、理工科类</w:t>
            </w:r>
          </w:p>
        </w:tc>
        <w:tc>
          <w:tcPr>
            <w:tcW w:w="700" w:type="dxa"/>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本科及以上</w:t>
            </w:r>
          </w:p>
        </w:tc>
        <w:tc>
          <w:tcPr>
            <w:tcW w:w="709" w:type="dxa"/>
            <w:tcBorders>
              <w:right w:val="single" w:sz="4" w:space="0" w:color="auto"/>
            </w:tcBorders>
            <w:vAlign w:val="center"/>
          </w:tcPr>
          <w:p w:rsidR="00AE1F5C" w:rsidRDefault="000A3181">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3326" w:type="dxa"/>
            <w:tcBorders>
              <w:left w:val="single" w:sz="4" w:space="0" w:color="auto"/>
            </w:tcBorders>
            <w:vAlign w:val="center"/>
          </w:tcPr>
          <w:p w:rsidR="00AE1F5C" w:rsidRDefault="000A3181">
            <w:pPr>
              <w:widowControl/>
              <w:jc w:val="left"/>
              <w:rPr>
                <w:rFonts w:ascii="宋体" w:hAnsi="宋体" w:cs="宋体"/>
                <w:color w:val="000000"/>
                <w:kern w:val="0"/>
                <w:szCs w:val="21"/>
              </w:rPr>
            </w:pPr>
            <w:r>
              <w:rPr>
                <w:rFonts w:ascii="宋体" w:hAnsi="宋体" w:cs="宋体" w:hint="eastAsia"/>
                <w:color w:val="000000"/>
                <w:kern w:val="0"/>
                <w:szCs w:val="21"/>
              </w:rPr>
              <w:t>①  金融、经济、理工科类背景本科或以上学历；全球前100名高校毕业生优先；</w:t>
            </w:r>
            <w:r>
              <w:rPr>
                <w:rFonts w:ascii="宋体" w:hAnsi="宋体" w:cs="宋体" w:hint="eastAsia"/>
                <w:color w:val="000000"/>
                <w:kern w:val="0"/>
                <w:szCs w:val="21"/>
              </w:rPr>
              <w:br/>
              <w:t>②  40周岁以下；五年以上投资或投资银行相关工作经历，或八年以上金融类相关工作经验，熟悉股权投资基金工作的各个环节，具备财务分析、投资估值、项目分析、商业模式设计、投资计划编制、投融资谈判、基金管理等方面的专业知识和技能；有投行任职经历优先；</w:t>
            </w:r>
            <w:r>
              <w:rPr>
                <w:rFonts w:ascii="宋体" w:hAnsi="宋体" w:cs="宋体" w:hint="eastAsia"/>
                <w:color w:val="000000"/>
                <w:kern w:val="0"/>
                <w:szCs w:val="21"/>
              </w:rPr>
              <w:br/>
              <w:t>③具有项目投、融资的成功操作经验和实践案例,有一定的投资案例和业绩，广泛的行业人脉资源；</w:t>
            </w:r>
            <w:r>
              <w:rPr>
                <w:rFonts w:ascii="宋体" w:hAnsi="宋体" w:cs="宋体" w:hint="eastAsia"/>
                <w:color w:val="000000"/>
                <w:kern w:val="0"/>
                <w:szCs w:val="21"/>
              </w:rPr>
              <w:br/>
              <w:t>④ 具有团队管理经验，工作责任感和组织协调能力强；                     ⑤ 拥有出色的专业技能，敏锐的判断力，良好的沟通、协调能力及人际交往技巧，具备独立开展工作的能力。</w:t>
            </w:r>
          </w:p>
        </w:tc>
      </w:tr>
      <w:tr w:rsidR="00AE1F5C">
        <w:trPr>
          <w:trHeight w:val="510"/>
          <w:jc w:val="center"/>
        </w:trPr>
        <w:tc>
          <w:tcPr>
            <w:tcW w:w="72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9413" w:type="dxa"/>
            <w:gridSpan w:val="8"/>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sectPr w:rsidR="00AE1F5C">
          <w:headerReference w:type="default" r:id="rId14"/>
          <w:footerReference w:type="even" r:id="rId15"/>
          <w:footerReference w:type="default" r:id="rId16"/>
          <w:pgSz w:w="11906" w:h="16838"/>
          <w:pgMar w:top="1440" w:right="1701" w:bottom="1135" w:left="1701" w:header="851" w:footer="992" w:gutter="0"/>
          <w:cols w:space="720"/>
          <w:docGrid w:type="lines" w:linePitch="312"/>
        </w:sectPr>
      </w:pP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1039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39"/>
        <w:gridCol w:w="3353"/>
        <w:gridCol w:w="708"/>
        <w:gridCol w:w="475"/>
        <w:gridCol w:w="1226"/>
        <w:gridCol w:w="851"/>
        <w:gridCol w:w="709"/>
        <w:gridCol w:w="1134"/>
      </w:tblGrid>
      <w:tr w:rsidR="00AE1F5C">
        <w:trPr>
          <w:trHeight w:hRule="exact" w:val="454"/>
          <w:jc w:val="center"/>
        </w:trPr>
        <w:tc>
          <w:tcPr>
            <w:tcW w:w="193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35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江苏法尔胜泓昇集团有限公司</w:t>
            </w:r>
          </w:p>
        </w:tc>
        <w:tc>
          <w:tcPr>
            <w:tcW w:w="118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9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黄彦郡</w:t>
            </w:r>
          </w:p>
        </w:tc>
      </w:tr>
      <w:tr w:rsidR="00AE1F5C">
        <w:trPr>
          <w:trHeight w:hRule="exact" w:val="454"/>
          <w:jc w:val="center"/>
        </w:trPr>
        <w:tc>
          <w:tcPr>
            <w:tcW w:w="193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35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江苏省江阴市澄江中路165号</w:t>
            </w:r>
          </w:p>
        </w:tc>
        <w:tc>
          <w:tcPr>
            <w:tcW w:w="118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9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0510-86907777-8601,18651002255</w:t>
            </w:r>
          </w:p>
        </w:tc>
      </w:tr>
      <w:tr w:rsidR="00AE1F5C">
        <w:trPr>
          <w:trHeight w:hRule="exact" w:val="454"/>
          <w:jc w:val="center"/>
        </w:trPr>
        <w:tc>
          <w:tcPr>
            <w:tcW w:w="193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35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214434</w:t>
            </w:r>
          </w:p>
        </w:tc>
        <w:tc>
          <w:tcPr>
            <w:tcW w:w="118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9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0510-86116856</w:t>
            </w:r>
          </w:p>
        </w:tc>
      </w:tr>
      <w:tr w:rsidR="00AE1F5C">
        <w:trPr>
          <w:trHeight w:hRule="exact" w:val="454"/>
          <w:jc w:val="center"/>
        </w:trPr>
        <w:tc>
          <w:tcPr>
            <w:tcW w:w="193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35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chinafasten@foxmail.com</w:t>
            </w:r>
          </w:p>
        </w:tc>
        <w:tc>
          <w:tcPr>
            <w:tcW w:w="118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9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金属材料、精工装备、光通信、新材料</w:t>
            </w:r>
          </w:p>
        </w:tc>
      </w:tr>
      <w:tr w:rsidR="00AE1F5C">
        <w:trPr>
          <w:trHeight w:val="2244"/>
          <w:jc w:val="center"/>
        </w:trPr>
        <w:tc>
          <w:tcPr>
            <w:tcW w:w="10395" w:type="dxa"/>
            <w:gridSpan w:val="8"/>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pStyle w:val="Pa4"/>
              <w:spacing w:line="300" w:lineRule="exact"/>
              <w:ind w:firstLineChars="200" w:firstLine="420"/>
              <w:jc w:val="both"/>
              <w:rPr>
                <w:rFonts w:asciiTheme="minorEastAsia" w:eastAsiaTheme="minorEastAsia" w:hAnsiTheme="minorEastAsia" w:cs="方正兰亭黑6.."/>
                <w:color w:val="000000"/>
                <w:sz w:val="21"/>
                <w:szCs w:val="21"/>
              </w:rPr>
            </w:pPr>
            <w:r>
              <w:rPr>
                <w:rStyle w:val="A10"/>
                <w:rFonts w:asciiTheme="minorEastAsia" w:eastAsiaTheme="minorEastAsia" w:hAnsiTheme="minorEastAsia" w:hint="eastAsia"/>
                <w:sz w:val="21"/>
                <w:szCs w:val="21"/>
              </w:rPr>
              <w:t>江苏法尔胜泓昇集团有限公司</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简称法尔胜泓昇集团</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是一家从事以金属制品为主，产业涉及光通信、精工装备、金融服务、资产管理、物流贸易的多元化生产经营企业集团，公司自</w:t>
            </w:r>
            <w:r>
              <w:rPr>
                <w:rStyle w:val="A10"/>
                <w:rFonts w:asciiTheme="minorEastAsia" w:eastAsiaTheme="minorEastAsia" w:hAnsiTheme="minorEastAsia"/>
                <w:sz w:val="21"/>
                <w:szCs w:val="21"/>
              </w:rPr>
              <w:t>1990</w:t>
            </w:r>
            <w:r>
              <w:rPr>
                <w:rStyle w:val="A10"/>
                <w:rFonts w:asciiTheme="minorEastAsia" w:eastAsiaTheme="minorEastAsia" w:hAnsiTheme="minorEastAsia" w:hint="eastAsia"/>
                <w:sz w:val="21"/>
                <w:szCs w:val="21"/>
              </w:rPr>
              <w:t>年以来，综合实力一直位居全国金属制品行业第一，是苏南地区首批首家国家级创新型企业。</w:t>
            </w:r>
          </w:p>
          <w:p w:rsidR="00AE1F5C" w:rsidRDefault="000A3181">
            <w:pPr>
              <w:spacing w:line="300" w:lineRule="exact"/>
              <w:ind w:firstLineChars="200" w:firstLine="420"/>
              <w:rPr>
                <w:rFonts w:ascii="方正仿宋简体" w:eastAsia="方正仿宋简体"/>
                <w:color w:val="000000"/>
                <w:szCs w:val="21"/>
              </w:rPr>
            </w:pPr>
            <w:r>
              <w:rPr>
                <w:rStyle w:val="A10"/>
                <w:rFonts w:asciiTheme="minorEastAsia" w:eastAsiaTheme="minorEastAsia" w:hAnsiTheme="minorEastAsia" w:hint="eastAsia"/>
                <w:sz w:val="21"/>
                <w:szCs w:val="21"/>
              </w:rPr>
              <w:t>公司拥有国家级企业技术中心和金属材料检测中心，承担着国家多项重点科技支撑计划课题，</w:t>
            </w:r>
            <w:proofErr w:type="gramStart"/>
            <w:r>
              <w:rPr>
                <w:rStyle w:val="A10"/>
                <w:rFonts w:asciiTheme="minorEastAsia" w:eastAsiaTheme="minorEastAsia" w:hAnsiTheme="minorEastAsia" w:hint="eastAsia"/>
                <w:sz w:val="21"/>
                <w:szCs w:val="21"/>
              </w:rPr>
              <w:t>担纲着</w:t>
            </w:r>
            <w:proofErr w:type="gramEnd"/>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全国钢标委钢丝绳分技术委员会秘书处</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与</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国际标准化组织钢丝绳技术委员会（</w:t>
            </w:r>
            <w:r>
              <w:rPr>
                <w:rStyle w:val="A10"/>
                <w:rFonts w:asciiTheme="minorEastAsia" w:eastAsiaTheme="minorEastAsia" w:hAnsiTheme="minorEastAsia"/>
                <w:sz w:val="21"/>
                <w:szCs w:val="21"/>
              </w:rPr>
              <w:t>ISO/TC105</w:t>
            </w:r>
            <w:r>
              <w:rPr>
                <w:rStyle w:val="A10"/>
                <w:rFonts w:asciiTheme="minorEastAsia" w:eastAsiaTheme="minorEastAsia" w:hAnsiTheme="minorEastAsia" w:hint="eastAsia"/>
                <w:sz w:val="21"/>
                <w:szCs w:val="21"/>
              </w:rPr>
              <w:t>）秘书处</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，是我国企业首次独立承担国际标准化组织技术委员会秘书处的单位。法尔胜还成功组建行业内唯一的</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国家金属线材制品工程技术研究中心</w:t>
            </w:r>
            <w:r>
              <w:rPr>
                <w:rStyle w:val="A10"/>
                <w:rFonts w:asciiTheme="minorEastAsia" w:eastAsiaTheme="minorEastAsia" w:hAnsiTheme="minorEastAsia"/>
                <w:sz w:val="21"/>
                <w:szCs w:val="21"/>
              </w:rPr>
              <w:t>”</w:t>
            </w:r>
            <w:r>
              <w:rPr>
                <w:rStyle w:val="A10"/>
                <w:rFonts w:asciiTheme="minorEastAsia" w:eastAsiaTheme="minorEastAsia" w:hAnsiTheme="minorEastAsia" w:hint="eastAsia"/>
                <w:sz w:val="21"/>
                <w:szCs w:val="21"/>
              </w:rPr>
              <w:t>。法尔胜以科技为支撑，推动着产业转型提升。</w:t>
            </w:r>
          </w:p>
        </w:tc>
      </w:tr>
      <w:tr w:rsidR="00AE1F5C">
        <w:trPr>
          <w:trHeight w:hRule="exact" w:val="454"/>
          <w:jc w:val="center"/>
        </w:trPr>
        <w:tc>
          <w:tcPr>
            <w:tcW w:w="10395" w:type="dxa"/>
            <w:gridSpan w:val="8"/>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939"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3353"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708"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待遇</w:t>
            </w:r>
          </w:p>
        </w:tc>
        <w:tc>
          <w:tcPr>
            <w:tcW w:w="170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34"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国家金属线材制品工程技术研究中心副主任</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szCs w:val="21"/>
              </w:rPr>
              <w:t>在役桥梁检测</w:t>
            </w:r>
            <w:r>
              <w:rPr>
                <w:rFonts w:asciiTheme="minorEastAsia" w:eastAsiaTheme="minorEastAsia" w:hAnsiTheme="minorEastAsia" w:hint="eastAsia"/>
                <w:szCs w:val="21"/>
              </w:rPr>
              <w:t>、</w:t>
            </w:r>
            <w:r>
              <w:rPr>
                <w:rFonts w:asciiTheme="minorEastAsia" w:eastAsiaTheme="minorEastAsia" w:hAnsiTheme="minorEastAsia"/>
                <w:szCs w:val="21"/>
              </w:rPr>
              <w:t>技术状况评定</w:t>
            </w:r>
            <w:r>
              <w:rPr>
                <w:rFonts w:asciiTheme="minorEastAsia" w:eastAsiaTheme="minorEastAsia" w:hAnsiTheme="minorEastAsia" w:hint="eastAsia"/>
                <w:szCs w:val="21"/>
              </w:rPr>
              <w:t>、维修</w:t>
            </w:r>
            <w:r>
              <w:rPr>
                <w:rFonts w:asciiTheme="minorEastAsia" w:eastAsiaTheme="minorEastAsia" w:hAnsiTheme="minorEastAsia"/>
                <w:szCs w:val="21"/>
              </w:rPr>
              <w:t>养护</w:t>
            </w:r>
            <w:r>
              <w:rPr>
                <w:rFonts w:asciiTheme="minorEastAsia" w:eastAsiaTheme="minorEastAsia" w:hAnsiTheme="minorEastAsia" w:hint="eastAsia"/>
                <w:szCs w:val="21"/>
              </w:rPr>
              <w:t>；提供技术支持，每年在公司工作不少于90天</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检验检测</w:t>
            </w:r>
          </w:p>
        </w:tc>
        <w:tc>
          <w:tcPr>
            <w:tcW w:w="851"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特种光纤研究员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特种光纤产品研究和开发</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光纤、光电、材料、物理</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光纤涂料胶水研究员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光纤涂料、光纤胶的研究和开发</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材料高分子、光纤、光电、物理</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工业自动化研究员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proofErr w:type="gramStart"/>
            <w:r>
              <w:rPr>
                <w:rFonts w:asciiTheme="minorEastAsia" w:eastAsiaTheme="minorEastAsia" w:hAnsiTheme="minorEastAsia" w:hint="eastAsia"/>
                <w:szCs w:val="21"/>
              </w:rPr>
              <w:t>光纤产线自动化</w:t>
            </w:r>
            <w:proofErr w:type="gramEnd"/>
            <w:r>
              <w:rPr>
                <w:rFonts w:asciiTheme="minorEastAsia" w:eastAsiaTheme="minorEastAsia" w:hAnsiTheme="minorEastAsia" w:hint="eastAsia"/>
                <w:szCs w:val="21"/>
              </w:rPr>
              <w:t>研究和开发</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自动化、控制、机械</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光器件开发研究员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光学系统设计、光机结构以及整体结构的设计；中高功率</w:t>
            </w:r>
            <w:r>
              <w:rPr>
                <w:rFonts w:asciiTheme="minorEastAsia" w:eastAsiaTheme="minorEastAsia" w:hAnsiTheme="minorEastAsia"/>
                <w:szCs w:val="21"/>
              </w:rPr>
              <w:t>传能光缆组件</w:t>
            </w:r>
            <w:r>
              <w:rPr>
                <w:rFonts w:asciiTheme="minorEastAsia" w:eastAsiaTheme="minorEastAsia" w:hAnsiTheme="minorEastAsia" w:hint="eastAsia"/>
                <w:szCs w:val="21"/>
              </w:rPr>
              <w:t>及</w:t>
            </w:r>
            <w:r>
              <w:rPr>
                <w:rFonts w:asciiTheme="minorEastAsia" w:eastAsiaTheme="minorEastAsia" w:hAnsiTheme="minorEastAsia"/>
                <w:szCs w:val="21"/>
              </w:rPr>
              <w:t>医用</w:t>
            </w:r>
            <w:r>
              <w:rPr>
                <w:rFonts w:asciiTheme="minorEastAsia" w:eastAsiaTheme="minorEastAsia" w:hAnsiTheme="minorEastAsia" w:hint="eastAsia"/>
                <w:szCs w:val="21"/>
              </w:rPr>
              <w:t>光纤器件</w:t>
            </w:r>
            <w:r>
              <w:rPr>
                <w:rFonts w:asciiTheme="minorEastAsia" w:eastAsiaTheme="minorEastAsia" w:hAnsiTheme="minorEastAsia"/>
                <w:szCs w:val="21"/>
              </w:rPr>
              <w:t>研</w:t>
            </w:r>
            <w:r>
              <w:rPr>
                <w:rFonts w:asciiTheme="minorEastAsia" w:eastAsiaTheme="minorEastAsia" w:hAnsiTheme="minorEastAsia" w:hint="eastAsia"/>
                <w:szCs w:val="21"/>
              </w:rPr>
              <w:t>发；</w:t>
            </w:r>
            <w:r>
              <w:rPr>
                <w:rFonts w:asciiTheme="minorEastAsia" w:eastAsiaTheme="minorEastAsia" w:hAnsiTheme="minorEastAsia"/>
                <w:szCs w:val="21"/>
              </w:rPr>
              <w:t>全职</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光机电</w:t>
            </w:r>
            <w:r>
              <w:rPr>
                <w:rFonts w:asciiTheme="minorEastAsia" w:eastAsiaTheme="minorEastAsia" w:hAnsiTheme="minorEastAsia"/>
                <w:szCs w:val="21"/>
              </w:rPr>
              <w:t>一体化</w:t>
            </w:r>
            <w:r>
              <w:rPr>
                <w:rFonts w:asciiTheme="minorEastAsia" w:eastAsiaTheme="minorEastAsia" w:hAnsiTheme="minorEastAsia" w:hint="eastAsia"/>
                <w:szCs w:val="21"/>
              </w:rPr>
              <w:t>（有</w:t>
            </w:r>
            <w:r>
              <w:rPr>
                <w:rFonts w:asciiTheme="minorEastAsia" w:eastAsiaTheme="minorEastAsia" w:hAnsiTheme="minorEastAsia"/>
                <w:szCs w:val="21"/>
              </w:rPr>
              <w:t>相关工作经验者优先</w:t>
            </w:r>
            <w:r>
              <w:rPr>
                <w:rFonts w:asciiTheme="minorEastAsia" w:eastAsiaTheme="minorEastAsia" w:hAnsiTheme="minorEastAsia" w:hint="eastAsia"/>
                <w:szCs w:val="21"/>
              </w:rPr>
              <w:t>）</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硕士、博士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碳纤维复合材料拉索研制及工程化应用技术研究</w:t>
            </w:r>
          </w:p>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技术合作，产学研合作</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复合材料、土木工程等</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教授</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海洋环境下大跨度桥梁关键技术研究</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proofErr w:type="gramStart"/>
            <w:r>
              <w:rPr>
                <w:rFonts w:asciiTheme="minorEastAsia" w:eastAsiaTheme="minorEastAsia" w:hAnsiTheme="minorEastAsia"/>
                <w:szCs w:val="21"/>
              </w:rPr>
              <w:t>海工装备</w:t>
            </w:r>
            <w:proofErr w:type="gramEnd"/>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大跨度铁路桥梁关键技术研究</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szCs w:val="21"/>
              </w:rPr>
              <w:t>轨道交通</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高端装备，工业机器人</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工业机器人</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自动变速</w:t>
            </w:r>
            <w:proofErr w:type="gramStart"/>
            <w:r>
              <w:rPr>
                <w:rFonts w:asciiTheme="minorEastAsia" w:eastAsiaTheme="minorEastAsia" w:hAnsiTheme="minorEastAsia" w:hint="eastAsia"/>
                <w:szCs w:val="21"/>
              </w:rPr>
              <w:t>箱开发</w:t>
            </w:r>
            <w:proofErr w:type="gramEnd"/>
            <w:r>
              <w:rPr>
                <w:rFonts w:asciiTheme="minorEastAsia" w:eastAsiaTheme="minorEastAsia" w:hAnsiTheme="minorEastAsia" w:hint="eastAsia"/>
                <w:szCs w:val="21"/>
              </w:rPr>
              <w:t>设计</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高端专用装备</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r w:rsidR="00AE1F5C">
        <w:trPr>
          <w:trHeight w:val="510"/>
          <w:jc w:val="center"/>
        </w:trPr>
        <w:tc>
          <w:tcPr>
            <w:tcW w:w="193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研究员</w:t>
            </w:r>
          </w:p>
        </w:tc>
        <w:tc>
          <w:tcPr>
            <w:tcW w:w="3353" w:type="dxa"/>
            <w:tcBorders>
              <w:right w:val="single" w:sz="4" w:space="0" w:color="auto"/>
            </w:tcBorders>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高端装备集成电路设计</w:t>
            </w:r>
          </w:p>
        </w:tc>
        <w:tc>
          <w:tcPr>
            <w:tcW w:w="708"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szCs w:val="21"/>
              </w:rPr>
              <w:t>可议</w:t>
            </w:r>
          </w:p>
        </w:tc>
        <w:tc>
          <w:tcPr>
            <w:tcW w:w="1701" w:type="dxa"/>
            <w:gridSpan w:val="2"/>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集成电路</w:t>
            </w:r>
          </w:p>
        </w:tc>
        <w:tc>
          <w:tcPr>
            <w:tcW w:w="851" w:type="dxa"/>
            <w:vAlign w:val="center"/>
          </w:tcPr>
          <w:p w:rsidR="00AE1F5C" w:rsidRDefault="000A3181">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博士</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134"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color w:val="000000"/>
                <w:szCs w:val="21"/>
              </w:rPr>
            </w:pPr>
          </w:p>
        </w:tc>
      </w:tr>
    </w:tbl>
    <w:p w:rsidR="00AE1F5C" w:rsidRDefault="00AE1F5C">
      <w:pPr>
        <w:spacing w:line="600" w:lineRule="exact"/>
        <w:jc w:val="center"/>
        <w:rPr>
          <w:rFonts w:eastAsia="方正小标宋简体"/>
          <w:bCs/>
          <w:sz w:val="44"/>
          <w:szCs w:val="44"/>
        </w:rPr>
        <w:sectPr w:rsidR="00AE1F5C">
          <w:pgSz w:w="11906" w:h="16838"/>
          <w:pgMar w:top="1304" w:right="1701" w:bottom="1304" w:left="1701" w:header="851" w:footer="992" w:gutter="0"/>
          <w:cols w:space="720"/>
          <w:docGrid w:type="linesAndChars" w:linePitch="312"/>
        </w:sectPr>
      </w:pP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65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422"/>
        <w:gridCol w:w="1333"/>
        <w:gridCol w:w="137"/>
        <w:gridCol w:w="1161"/>
        <w:gridCol w:w="91"/>
        <w:gridCol w:w="760"/>
        <w:gridCol w:w="709"/>
        <w:gridCol w:w="1417"/>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江阴福斯特纺织有限公司</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88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庄  君</w:t>
            </w:r>
          </w:p>
        </w:tc>
      </w:tr>
      <w:tr w:rsidR="00AE1F5C">
        <w:trPr>
          <w:trHeight w:hRule="exact" w:val="680"/>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江阴临港新城经济</w:t>
            </w:r>
            <w:proofErr w:type="gramStart"/>
            <w:r>
              <w:rPr>
                <w:rFonts w:asciiTheme="minorEastAsia" w:eastAsiaTheme="minorEastAsia" w:hAnsiTheme="minorEastAsia"/>
                <w:color w:val="000000"/>
                <w:szCs w:val="21"/>
              </w:rPr>
              <w:t>开发区亚包大道</w:t>
            </w:r>
            <w:proofErr w:type="gramEnd"/>
            <w:r>
              <w:rPr>
                <w:rFonts w:asciiTheme="minorEastAsia" w:eastAsiaTheme="minorEastAsia" w:hAnsiTheme="minorEastAsia"/>
                <w:color w:val="000000"/>
                <w:szCs w:val="21"/>
              </w:rPr>
              <w:t>55号</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联系电话</w:t>
            </w:r>
          </w:p>
        </w:tc>
        <w:tc>
          <w:tcPr>
            <w:tcW w:w="288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rPr>
              <w:t>15961666977</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214400</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传</w:t>
            </w:r>
            <w:r>
              <w:rPr>
                <w:rFonts w:eastAsia="方正仿宋简体"/>
                <w:color w:val="000000"/>
                <w:szCs w:val="21"/>
              </w:rPr>
              <w:t xml:space="preserve">    </w:t>
            </w:r>
            <w:r>
              <w:rPr>
                <w:rFonts w:eastAsia="方正仿宋简体"/>
                <w:color w:val="000000"/>
                <w:szCs w:val="21"/>
              </w:rPr>
              <w:t>真</w:t>
            </w:r>
          </w:p>
        </w:tc>
        <w:tc>
          <w:tcPr>
            <w:tcW w:w="288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0510-86688688</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563337537@qq.com</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所属领域</w:t>
            </w:r>
          </w:p>
        </w:tc>
        <w:tc>
          <w:tcPr>
            <w:tcW w:w="288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现代金融领域</w:t>
            </w:r>
          </w:p>
        </w:tc>
      </w:tr>
      <w:tr w:rsidR="00AE1F5C">
        <w:trPr>
          <w:trHeight w:val="2244"/>
          <w:jc w:val="center"/>
        </w:trPr>
        <w:tc>
          <w:tcPr>
            <w:tcW w:w="8656"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江阴福斯特纺织有限公司是集服装、面料的科研、生产、贸易为一体的高速成长型企业。公司所制作销售的产品遍及全国各地，同时远销欧美等国家，是省级高新技术企业、科技企业，享有进出口自主经营权，获江苏省出口工业产品生产一类企业称号。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公司拥有国际一流的面料设备，</w:t>
            </w:r>
            <w:r>
              <w:rPr>
                <w:rFonts w:asciiTheme="minorEastAsia" w:eastAsiaTheme="minorEastAsia" w:hAnsiTheme="minorEastAsia"/>
                <w:color w:val="000000"/>
                <w:szCs w:val="21"/>
              </w:rPr>
              <w:t>服装面料的品质达</w:t>
            </w:r>
            <w:r>
              <w:rPr>
                <w:rFonts w:asciiTheme="minorEastAsia" w:eastAsiaTheme="minorEastAsia" w:hAnsiTheme="minorEastAsia" w:hint="eastAsia"/>
                <w:color w:val="000000"/>
                <w:szCs w:val="21"/>
              </w:rPr>
              <w:t>到了国际领先水平，在国内同行中名列前茅，在香港、北京、上海、南京设立了分公司和办事处。并和江南大</w:t>
            </w:r>
            <w:proofErr w:type="gramStart"/>
            <w:r>
              <w:rPr>
                <w:rFonts w:asciiTheme="minorEastAsia" w:eastAsiaTheme="minorEastAsia" w:hAnsiTheme="minorEastAsia" w:hint="eastAsia"/>
                <w:color w:val="000000"/>
                <w:szCs w:val="21"/>
              </w:rPr>
              <w:t>学工建</w:t>
            </w:r>
            <w:proofErr w:type="gramEnd"/>
            <w:r>
              <w:rPr>
                <w:rFonts w:asciiTheme="minorEastAsia" w:eastAsiaTheme="minorEastAsia" w:hAnsiTheme="minorEastAsia" w:hint="eastAsia"/>
                <w:color w:val="000000"/>
                <w:szCs w:val="21"/>
              </w:rPr>
              <w:t>了“产学研”工程中心。</w:t>
            </w:r>
          </w:p>
          <w:p w:rsidR="00AE1F5C" w:rsidRDefault="000A3181">
            <w:pPr>
              <w:spacing w:line="360" w:lineRule="exact"/>
              <w:ind w:firstLineChars="200" w:firstLine="420"/>
              <w:rPr>
                <w:rFonts w:ascii="方正仿宋简体" w:eastAsia="方正仿宋简体"/>
                <w:color w:val="000000"/>
                <w:szCs w:val="21"/>
              </w:rPr>
            </w:pPr>
            <w:r>
              <w:rPr>
                <w:rFonts w:asciiTheme="minorEastAsia" w:eastAsiaTheme="minorEastAsia" w:hAnsiTheme="minorEastAsia" w:hint="eastAsia"/>
                <w:color w:val="000000"/>
                <w:szCs w:val="21"/>
              </w:rPr>
              <w:t>公司坚持以“一流的产品品质与服务、一流的企业文化与理念、一流的经济与社会效益、一流的进取精神、一流的管理团队”为企业准则，以“质量为生命、信誉为保障”的经营理念，以“不断进取”为激励精神，打造卓越的“福斯特”品牌。</w:t>
            </w:r>
          </w:p>
        </w:tc>
      </w:tr>
      <w:tr w:rsidR="00AE1F5C">
        <w:trPr>
          <w:trHeight w:hRule="exact" w:val="454"/>
          <w:jc w:val="center"/>
        </w:trPr>
        <w:tc>
          <w:tcPr>
            <w:tcW w:w="8656"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470"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161"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7"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投融资项目主管</w:t>
            </w:r>
          </w:p>
        </w:tc>
        <w:tc>
          <w:tcPr>
            <w:tcW w:w="1785" w:type="dxa"/>
            <w:gridSpan w:val="2"/>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金融投资</w:t>
            </w:r>
          </w:p>
        </w:tc>
        <w:tc>
          <w:tcPr>
            <w:tcW w:w="1470" w:type="dxa"/>
            <w:gridSpan w:val="2"/>
            <w:tcBorders>
              <w:lef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rPr>
              <w:t>年薪50-100万，项目制</w:t>
            </w:r>
          </w:p>
        </w:tc>
        <w:tc>
          <w:tcPr>
            <w:tcW w:w="1161" w:type="dxa"/>
            <w:vAlign w:val="center"/>
          </w:tcPr>
          <w:p w:rsidR="00AE1F5C" w:rsidRDefault="000A3181">
            <w:pPr>
              <w:rPr>
                <w:rFonts w:asciiTheme="minorEastAsia" w:eastAsiaTheme="minorEastAsia" w:hAnsiTheme="minorEastAsia"/>
                <w:szCs w:val="21"/>
              </w:rPr>
            </w:pPr>
            <w:r>
              <w:rPr>
                <w:rFonts w:asciiTheme="minorEastAsia" w:eastAsiaTheme="minorEastAsia" w:hAnsiTheme="minorEastAsia" w:hint="eastAsia"/>
                <w:szCs w:val="21"/>
              </w:rPr>
              <w:t>股权投资</w:t>
            </w:r>
          </w:p>
        </w:tc>
        <w:tc>
          <w:tcPr>
            <w:tcW w:w="851" w:type="dxa"/>
            <w:gridSpan w:val="2"/>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szCs w:val="21"/>
              </w:rPr>
              <w:t>3</w:t>
            </w:r>
          </w:p>
        </w:tc>
        <w:tc>
          <w:tcPr>
            <w:tcW w:w="1417" w:type="dxa"/>
            <w:tcBorders>
              <w:lef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393"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422"/>
        <w:gridCol w:w="1470"/>
        <w:gridCol w:w="133"/>
        <w:gridCol w:w="914"/>
        <w:gridCol w:w="205"/>
        <w:gridCol w:w="635"/>
        <w:gridCol w:w="735"/>
        <w:gridCol w:w="138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02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中建材</w:t>
            </w:r>
            <w:proofErr w:type="gramStart"/>
            <w:r>
              <w:rPr>
                <w:rFonts w:asciiTheme="minorEastAsia" w:eastAsiaTheme="minorEastAsia" w:hAnsiTheme="minorEastAsia" w:hint="eastAsia"/>
                <w:color w:val="000000"/>
                <w:szCs w:val="21"/>
              </w:rPr>
              <w:t>浚鑫</w:t>
            </w:r>
            <w:proofErr w:type="gramEnd"/>
            <w:r>
              <w:rPr>
                <w:rFonts w:asciiTheme="minorEastAsia" w:eastAsiaTheme="minorEastAsia" w:hAnsiTheme="minorEastAsia" w:hint="eastAsia"/>
                <w:color w:val="000000"/>
                <w:szCs w:val="21"/>
              </w:rPr>
              <w:t>科技股份有限公司</w:t>
            </w:r>
          </w:p>
        </w:tc>
        <w:tc>
          <w:tcPr>
            <w:tcW w:w="1119"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庄陆华</w:t>
            </w:r>
            <w:proofErr w:type="gramEnd"/>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02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江阴市临港新</w:t>
            </w:r>
            <w:proofErr w:type="gramStart"/>
            <w:r>
              <w:rPr>
                <w:rFonts w:asciiTheme="minorEastAsia" w:eastAsiaTheme="minorEastAsia" w:hAnsiTheme="minorEastAsia"/>
                <w:color w:val="000000"/>
                <w:szCs w:val="21"/>
              </w:rPr>
              <w:t>城镇澄路1011号</w:t>
            </w:r>
            <w:proofErr w:type="gramEnd"/>
          </w:p>
        </w:tc>
        <w:tc>
          <w:tcPr>
            <w:tcW w:w="1119" w:type="dxa"/>
            <w:gridSpan w:val="2"/>
            <w:vAlign w:val="center"/>
          </w:tcPr>
          <w:p w:rsidR="00AE1F5C" w:rsidRDefault="000A3181">
            <w:pPr>
              <w:jc w:val="center"/>
              <w:rPr>
                <w:rFonts w:eastAsia="方正仿宋简体"/>
                <w:color w:val="000000"/>
                <w:szCs w:val="21"/>
              </w:rPr>
            </w:pPr>
            <w:r>
              <w:rPr>
                <w:rFonts w:eastAsia="方正仿宋简体"/>
                <w:color w:val="000000"/>
                <w:szCs w:val="21"/>
              </w:rPr>
              <w:t>联系电话</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15961695355</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02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214400</w:t>
            </w:r>
          </w:p>
        </w:tc>
        <w:tc>
          <w:tcPr>
            <w:tcW w:w="1119" w:type="dxa"/>
            <w:gridSpan w:val="2"/>
            <w:vAlign w:val="center"/>
          </w:tcPr>
          <w:p w:rsidR="00AE1F5C" w:rsidRDefault="000A3181">
            <w:pPr>
              <w:jc w:val="center"/>
              <w:rPr>
                <w:rFonts w:eastAsia="方正仿宋简体"/>
                <w:color w:val="000000"/>
                <w:szCs w:val="21"/>
              </w:rPr>
            </w:pPr>
            <w:r>
              <w:rPr>
                <w:rFonts w:eastAsia="方正仿宋简体"/>
                <w:color w:val="000000"/>
                <w:szCs w:val="21"/>
              </w:rPr>
              <w:t>传</w:t>
            </w:r>
            <w:r>
              <w:rPr>
                <w:rFonts w:eastAsia="方正仿宋简体"/>
                <w:color w:val="000000"/>
                <w:szCs w:val="21"/>
              </w:rPr>
              <w:t xml:space="preserve">    </w:t>
            </w:r>
            <w:r>
              <w:rPr>
                <w:rFonts w:eastAsia="方正仿宋简体"/>
                <w:color w:val="000000"/>
                <w:szCs w:val="21"/>
              </w:rPr>
              <w:t>真</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86687315</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02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marketing@Jetion.com.cn</w:t>
            </w:r>
          </w:p>
        </w:tc>
        <w:tc>
          <w:tcPr>
            <w:tcW w:w="1119" w:type="dxa"/>
            <w:gridSpan w:val="2"/>
            <w:vAlign w:val="center"/>
          </w:tcPr>
          <w:p w:rsidR="00AE1F5C" w:rsidRDefault="000A3181">
            <w:pPr>
              <w:jc w:val="center"/>
              <w:rPr>
                <w:rFonts w:eastAsia="方正仿宋简体"/>
                <w:color w:val="000000"/>
                <w:szCs w:val="21"/>
              </w:rPr>
            </w:pPr>
            <w:r>
              <w:rPr>
                <w:rFonts w:eastAsia="方正仿宋简体"/>
                <w:color w:val="000000"/>
                <w:szCs w:val="21"/>
              </w:rPr>
              <w:t>所属领域</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新能源领域</w:t>
            </w:r>
          </w:p>
        </w:tc>
      </w:tr>
      <w:tr w:rsidR="00AE1F5C">
        <w:trPr>
          <w:trHeight w:val="2244"/>
          <w:jc w:val="center"/>
        </w:trPr>
        <w:tc>
          <w:tcPr>
            <w:tcW w:w="852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中建材</w:t>
            </w:r>
            <w:proofErr w:type="gramStart"/>
            <w:r>
              <w:rPr>
                <w:rFonts w:asciiTheme="minorEastAsia" w:eastAsiaTheme="minorEastAsia" w:hAnsiTheme="minorEastAsia"/>
                <w:color w:val="000000"/>
                <w:szCs w:val="21"/>
              </w:rPr>
              <w:t>浚鑫</w:t>
            </w:r>
            <w:proofErr w:type="gramEnd"/>
            <w:r>
              <w:rPr>
                <w:rFonts w:asciiTheme="minorEastAsia" w:eastAsiaTheme="minorEastAsia" w:hAnsiTheme="minorEastAsia"/>
                <w:color w:val="000000"/>
                <w:szCs w:val="21"/>
              </w:rPr>
              <w:t xml:space="preserve">（Jetion solar）科技股份有限公司是中国建材集团的控股公司，中国建材集团（英文CNBM）是国务院国有资产监督管理委员会直接监管的中央企业，是中国最大的综合性建材产业集团，进入世界500强，集团资产总额逾3000亿元，员工总数超过16万名。 </w:t>
            </w:r>
          </w:p>
          <w:p w:rsidR="00AE1F5C" w:rsidRDefault="000A3181">
            <w:pPr>
              <w:ind w:firstLineChars="200" w:firstLine="420"/>
              <w:rPr>
                <w:rFonts w:ascii="方正仿宋简体" w:eastAsia="方正仿宋简体"/>
                <w:color w:val="000000"/>
                <w:szCs w:val="21"/>
              </w:rPr>
            </w:pPr>
            <w:r>
              <w:rPr>
                <w:rFonts w:asciiTheme="minorEastAsia" w:eastAsiaTheme="minorEastAsia" w:hAnsiTheme="minorEastAsia"/>
                <w:color w:val="000000"/>
                <w:szCs w:val="21"/>
              </w:rPr>
              <w:t>公司成立于2004年12月，员工4000余人，是国内著名的太阳能光伏发电产品的研发、制造和销售商，是具有光伏太阳能电池、光伏组件、光伏系统集成设计和安装、光伏电力运营等多元化经营集团公司。公司技术水平位于国内同行前列。集团在香港、欧洲、北美、泰国等地均设有子公司、分公司。是一家在英国伦敦证券交易所AIM市场上市</w:t>
            </w:r>
            <w:proofErr w:type="gramStart"/>
            <w:r>
              <w:rPr>
                <w:rFonts w:asciiTheme="minorEastAsia" w:eastAsiaTheme="minorEastAsia" w:hAnsiTheme="minorEastAsia"/>
                <w:color w:val="000000"/>
                <w:szCs w:val="21"/>
              </w:rPr>
              <w:t>的央企</w:t>
            </w:r>
            <w:proofErr w:type="gramEnd"/>
            <w:r>
              <w:rPr>
                <w:rFonts w:asciiTheme="minorEastAsia" w:eastAsiaTheme="minorEastAsia" w:hAnsiTheme="minorEastAsia"/>
                <w:color w:val="000000"/>
                <w:szCs w:val="21"/>
              </w:rPr>
              <w:t>控股企业，是江苏省高新技术企业。</w:t>
            </w:r>
            <w:proofErr w:type="gramStart"/>
            <w:r>
              <w:rPr>
                <w:rFonts w:asciiTheme="minorEastAsia" w:eastAsiaTheme="minorEastAsia" w:hAnsiTheme="minorEastAsia"/>
                <w:color w:val="000000"/>
                <w:szCs w:val="21"/>
              </w:rPr>
              <w:t>浚鑫</w:t>
            </w:r>
            <w:proofErr w:type="gramEnd"/>
            <w:r>
              <w:rPr>
                <w:rFonts w:asciiTheme="minorEastAsia" w:eastAsiaTheme="minorEastAsia" w:hAnsiTheme="minorEastAsia"/>
                <w:color w:val="000000"/>
                <w:szCs w:val="21"/>
              </w:rPr>
              <w:t>科技不仅是我省第一个进军英国伦敦证券交</w:t>
            </w:r>
            <w:r>
              <w:rPr>
                <w:rFonts w:asciiTheme="minorEastAsia" w:eastAsiaTheme="minorEastAsia" w:hAnsiTheme="minorEastAsia" w:hint="eastAsia"/>
                <w:color w:val="000000"/>
                <w:szCs w:val="21"/>
              </w:rPr>
              <w:t>易所创业板的企业，也是在英国伦敦证券交易所创业板上市的第一个光伏企业。</w:t>
            </w:r>
          </w:p>
        </w:tc>
      </w:tr>
      <w:tr w:rsidR="00AE1F5C">
        <w:trPr>
          <w:trHeight w:hRule="exact" w:val="454"/>
          <w:jc w:val="center"/>
        </w:trPr>
        <w:tc>
          <w:tcPr>
            <w:tcW w:w="852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470"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047"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40"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3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38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rPr>
              <w:t>电站项目开发经理</w:t>
            </w:r>
          </w:p>
        </w:tc>
        <w:tc>
          <w:tcPr>
            <w:tcW w:w="1785" w:type="dxa"/>
            <w:gridSpan w:val="2"/>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rPr>
              <w:t>开发国际国内光伏电站</w:t>
            </w:r>
          </w:p>
        </w:tc>
        <w:tc>
          <w:tcPr>
            <w:tcW w:w="1470" w:type="dxa"/>
            <w:tcBorders>
              <w:lef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rPr>
              <w:t>年薪18-30万</w:t>
            </w:r>
          </w:p>
        </w:tc>
        <w:tc>
          <w:tcPr>
            <w:tcW w:w="1047"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新一代光伏</w:t>
            </w:r>
          </w:p>
        </w:tc>
        <w:tc>
          <w:tcPr>
            <w:tcW w:w="84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本科以上</w:t>
            </w:r>
          </w:p>
        </w:tc>
        <w:tc>
          <w:tcPr>
            <w:tcW w:w="735"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382"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不限</w:t>
            </w: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25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644"/>
        <w:gridCol w:w="1111"/>
        <w:gridCol w:w="306"/>
        <w:gridCol w:w="878"/>
        <w:gridCol w:w="205"/>
        <w:gridCol w:w="902"/>
        <w:gridCol w:w="708"/>
        <w:gridCol w:w="114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江苏远望神州软件有限公司</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滕爱军</w:t>
            </w:r>
          </w:p>
        </w:tc>
      </w:tr>
      <w:tr w:rsidR="00AE1F5C">
        <w:trPr>
          <w:trHeight w:hRule="exact" w:val="680"/>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江阴市滨江西路8号临港新城创意世界12楼</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联系电话</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13003316168</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214400</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传</w:t>
            </w:r>
            <w:r>
              <w:rPr>
                <w:rFonts w:eastAsia="方正仿宋简体"/>
                <w:color w:val="000000"/>
                <w:szCs w:val="21"/>
              </w:rPr>
              <w:t xml:space="preserve">    </w:t>
            </w:r>
            <w:r>
              <w:rPr>
                <w:rFonts w:eastAsia="方正仿宋简体"/>
                <w:color w:val="000000"/>
                <w:szCs w:val="21"/>
              </w:rPr>
              <w:t>真</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0510-86415177</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jsywsz@jsywsz.com</w:t>
            </w:r>
          </w:p>
        </w:tc>
        <w:tc>
          <w:tcPr>
            <w:tcW w:w="1389" w:type="dxa"/>
            <w:gridSpan w:val="3"/>
            <w:vAlign w:val="center"/>
          </w:tcPr>
          <w:p w:rsidR="00AE1F5C" w:rsidRDefault="000A3181">
            <w:pPr>
              <w:jc w:val="center"/>
              <w:rPr>
                <w:rFonts w:eastAsia="方正仿宋简体"/>
                <w:color w:val="000000"/>
                <w:szCs w:val="21"/>
              </w:rPr>
            </w:pPr>
            <w:r>
              <w:rPr>
                <w:rFonts w:eastAsia="方正仿宋简体"/>
                <w:color w:val="000000"/>
                <w:szCs w:val="21"/>
              </w:rPr>
              <w:t>所属领域</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高端装备制造领域</w:t>
            </w:r>
          </w:p>
        </w:tc>
      </w:tr>
      <w:tr w:rsidR="00AE1F5C">
        <w:trPr>
          <w:trHeight w:val="2244"/>
          <w:jc w:val="center"/>
        </w:trPr>
        <w:tc>
          <w:tcPr>
            <w:tcW w:w="852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江苏远望神州软件有限公司成立于1995年，是科技部认定的国家火炬计划软件产业基地骨干企业，是2011、2012年度江苏省规划布局内重点软件企业，江苏省高新技术企业，江苏省创新型企业，专业从事应用软件开发与服务，是国家智慧城市产业技术创新战略联盟发起人之一。</w:t>
            </w:r>
          </w:p>
          <w:p w:rsidR="00AE1F5C" w:rsidRDefault="000A3181">
            <w:pPr>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经过近20年的发展，公司已成为一家拥有多</w:t>
            </w:r>
            <w:r>
              <w:rPr>
                <w:rFonts w:asciiTheme="minorEastAsia" w:eastAsiaTheme="minorEastAsia" w:hAnsiTheme="minorEastAsia" w:hint="eastAsia"/>
                <w:color w:val="000000"/>
                <w:szCs w:val="21"/>
              </w:rPr>
              <w:t>项自主知识产权、从事专业应用软件开发、 系统集成和咨询服务的高新技术企业。公司主打产品： “装备综合保障系统”，“兵棋推演平台”，“智慧政务系统”。</w:t>
            </w:r>
          </w:p>
          <w:p w:rsidR="00AE1F5C" w:rsidRDefault="000A3181">
            <w:pPr>
              <w:ind w:firstLineChars="200" w:firstLine="420"/>
              <w:rPr>
                <w:rFonts w:ascii="方正仿宋简体" w:eastAsia="方正仿宋简体"/>
                <w:color w:val="000000"/>
                <w:szCs w:val="21"/>
              </w:rPr>
            </w:pPr>
            <w:r>
              <w:rPr>
                <w:rFonts w:asciiTheme="minorEastAsia" w:eastAsiaTheme="minorEastAsia" w:hAnsiTheme="minorEastAsia" w:hint="eastAsia"/>
                <w:color w:val="000000"/>
                <w:szCs w:val="21"/>
              </w:rPr>
              <w:t>公司依托何新贵</w:t>
            </w:r>
            <w:proofErr w:type="gramStart"/>
            <w:r>
              <w:rPr>
                <w:rFonts w:asciiTheme="minorEastAsia" w:eastAsiaTheme="minorEastAsia" w:hAnsiTheme="minorEastAsia" w:hint="eastAsia"/>
                <w:color w:val="000000"/>
                <w:szCs w:val="21"/>
              </w:rPr>
              <w:t>企业院士</w:t>
            </w:r>
            <w:proofErr w:type="gramEnd"/>
            <w:r>
              <w:rPr>
                <w:rFonts w:asciiTheme="minorEastAsia" w:eastAsiaTheme="minorEastAsia" w:hAnsiTheme="minorEastAsia" w:hint="eastAsia"/>
                <w:color w:val="000000"/>
                <w:szCs w:val="21"/>
              </w:rPr>
              <w:t>工作站，建有</w:t>
            </w:r>
            <w:proofErr w:type="gramStart"/>
            <w:r>
              <w:rPr>
                <w:rFonts w:asciiTheme="minorEastAsia" w:eastAsiaTheme="minorEastAsia" w:hAnsiTheme="minorEastAsia" w:hint="eastAsia"/>
                <w:color w:val="000000"/>
                <w:szCs w:val="21"/>
              </w:rPr>
              <w:t>省过程</w:t>
            </w:r>
            <w:proofErr w:type="gramEnd"/>
            <w:r>
              <w:rPr>
                <w:rFonts w:asciiTheme="minorEastAsia" w:eastAsiaTheme="minorEastAsia" w:hAnsiTheme="minorEastAsia" w:hint="eastAsia"/>
                <w:color w:val="000000"/>
                <w:szCs w:val="21"/>
              </w:rPr>
              <w:t>神经元网络产业化应用工程技术研究中心、省船舶软件企业技术中心、省海洋工程及船舶信息技术联合研发中心、国家重大</w:t>
            </w:r>
            <w:proofErr w:type="gramStart"/>
            <w:r>
              <w:rPr>
                <w:rFonts w:asciiTheme="minorEastAsia" w:eastAsiaTheme="minorEastAsia" w:hAnsiTheme="minorEastAsia" w:hint="eastAsia"/>
                <w:color w:val="000000"/>
                <w:szCs w:val="21"/>
              </w:rPr>
              <w:t>危机兵棋推演</w:t>
            </w:r>
            <w:proofErr w:type="gramEnd"/>
            <w:r>
              <w:rPr>
                <w:rFonts w:asciiTheme="minorEastAsia" w:eastAsiaTheme="minorEastAsia" w:hAnsiTheme="minorEastAsia" w:hint="eastAsia"/>
                <w:color w:val="000000"/>
                <w:szCs w:val="21"/>
              </w:rPr>
              <w:t>实验室、</w:t>
            </w:r>
            <w:proofErr w:type="gramStart"/>
            <w:r>
              <w:rPr>
                <w:rFonts w:asciiTheme="minorEastAsia" w:eastAsiaTheme="minorEastAsia" w:hAnsiTheme="minorEastAsia" w:hint="eastAsia"/>
                <w:color w:val="000000"/>
                <w:szCs w:val="21"/>
              </w:rPr>
              <w:t>省创新</w:t>
            </w:r>
            <w:proofErr w:type="gramEnd"/>
            <w:r>
              <w:rPr>
                <w:rFonts w:asciiTheme="minorEastAsia" w:eastAsiaTheme="minorEastAsia" w:hAnsiTheme="minorEastAsia" w:hint="eastAsia"/>
                <w:color w:val="000000"/>
                <w:szCs w:val="21"/>
              </w:rPr>
              <w:t>团队博士工作室等省部级研发机构。</w:t>
            </w:r>
          </w:p>
        </w:tc>
      </w:tr>
      <w:tr w:rsidR="00AE1F5C">
        <w:trPr>
          <w:trHeight w:hRule="exact" w:val="454"/>
          <w:jc w:val="center"/>
        </w:trPr>
        <w:tc>
          <w:tcPr>
            <w:tcW w:w="852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007"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417"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878"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1107"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8"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4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项目总监</w:t>
            </w:r>
          </w:p>
        </w:tc>
        <w:tc>
          <w:tcPr>
            <w:tcW w:w="2007" w:type="dxa"/>
            <w:gridSpan w:val="2"/>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rPr>
              <w:t>海洋工程及特种船舶智能技术研究</w:t>
            </w:r>
          </w:p>
        </w:tc>
        <w:tc>
          <w:tcPr>
            <w:tcW w:w="1417" w:type="dxa"/>
            <w:gridSpan w:val="2"/>
            <w:tcBorders>
              <w:lef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面议</w:t>
            </w:r>
          </w:p>
        </w:tc>
        <w:tc>
          <w:tcPr>
            <w:tcW w:w="878"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智能制造装备</w:t>
            </w:r>
          </w:p>
        </w:tc>
        <w:tc>
          <w:tcPr>
            <w:tcW w:w="1107" w:type="dxa"/>
            <w:gridSpan w:val="2"/>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硕士及以上</w:t>
            </w:r>
          </w:p>
        </w:tc>
        <w:tc>
          <w:tcPr>
            <w:tcW w:w="708" w:type="dxa"/>
            <w:tcBorders>
              <w:right w:val="single" w:sz="4" w:space="0" w:color="auto"/>
            </w:tcBorders>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142" w:type="dxa"/>
            <w:tcBorders>
              <w:left w:val="single" w:sz="4" w:space="0" w:color="auto"/>
            </w:tcBorders>
            <w:vAlign w:val="center"/>
          </w:tcPr>
          <w:p w:rsidR="00AE1F5C" w:rsidRDefault="00AE1F5C">
            <w:pPr>
              <w:jc w:val="center"/>
              <w:rPr>
                <w:rFonts w:asciiTheme="minorEastAsia" w:eastAsiaTheme="minorEastAsia" w:hAnsiTheme="minorEastAsia"/>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25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218"/>
        <w:gridCol w:w="1537"/>
        <w:gridCol w:w="306"/>
        <w:gridCol w:w="992"/>
        <w:gridCol w:w="91"/>
        <w:gridCol w:w="635"/>
        <w:gridCol w:w="735"/>
        <w:gridCol w:w="138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江</w:t>
            </w:r>
            <w:r>
              <w:rPr>
                <w:rFonts w:asciiTheme="minorEastAsia" w:eastAsiaTheme="minorEastAsia" w:hAnsiTheme="minorEastAsia"/>
                <w:szCs w:val="21"/>
              </w:rPr>
              <w:t>苏亨鑫科技有限公司</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陈</w:t>
            </w:r>
            <w:r>
              <w:rPr>
                <w:rFonts w:asciiTheme="minorEastAsia" w:eastAsiaTheme="minorEastAsia" w:hAnsiTheme="minorEastAsia"/>
                <w:szCs w:val="21"/>
              </w:rPr>
              <w:t>必祥</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宜</w:t>
            </w:r>
            <w:r>
              <w:rPr>
                <w:rFonts w:asciiTheme="minorEastAsia" w:eastAsiaTheme="minorEastAsia" w:hAnsiTheme="minorEastAsia"/>
                <w:szCs w:val="21"/>
              </w:rPr>
              <w:t>兴市丁蜀</w:t>
            </w:r>
            <w:r>
              <w:rPr>
                <w:rFonts w:asciiTheme="minorEastAsia" w:eastAsiaTheme="minorEastAsia" w:hAnsiTheme="minorEastAsia" w:hint="eastAsia"/>
                <w:szCs w:val="21"/>
              </w:rPr>
              <w:t>镇陶</w:t>
            </w:r>
            <w:r>
              <w:rPr>
                <w:rFonts w:asciiTheme="minorEastAsia" w:eastAsiaTheme="minorEastAsia" w:hAnsiTheme="minorEastAsia"/>
                <w:szCs w:val="21"/>
              </w:rPr>
              <w:t>都路</w:t>
            </w:r>
            <w:r>
              <w:rPr>
                <w:rFonts w:asciiTheme="minorEastAsia" w:eastAsiaTheme="minorEastAsia" w:hAnsiTheme="minorEastAsia" w:hint="eastAsia"/>
                <w:szCs w:val="21"/>
              </w:rPr>
              <w:t>138号</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0510-87497938</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214222</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752" w:type="dxa"/>
            <w:gridSpan w:val="3"/>
            <w:vAlign w:val="center"/>
          </w:tcPr>
          <w:p w:rsidR="00AE1F5C" w:rsidRDefault="00AE1F5C">
            <w:pPr>
              <w:jc w:val="center"/>
              <w:rPr>
                <w:rFonts w:asciiTheme="minorEastAsia" w:eastAsiaTheme="minorEastAsia" w:hAnsiTheme="minorEastAsia"/>
                <w:color w:val="000000"/>
                <w:szCs w:val="21"/>
              </w:rPr>
            </w:pP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chenbx@hengxin.com</w:t>
            </w:r>
          </w:p>
        </w:tc>
        <w:tc>
          <w:tcPr>
            <w:tcW w:w="1389"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752"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新</w:t>
            </w:r>
            <w:r>
              <w:rPr>
                <w:rFonts w:asciiTheme="minorEastAsia" w:eastAsiaTheme="minorEastAsia" w:hAnsiTheme="minorEastAsia"/>
                <w:szCs w:val="21"/>
              </w:rPr>
              <w:t>一代信息技术</w:t>
            </w:r>
          </w:p>
        </w:tc>
      </w:tr>
      <w:tr w:rsidR="00AE1F5C">
        <w:trPr>
          <w:trHeight w:val="2244"/>
          <w:jc w:val="center"/>
        </w:trPr>
        <w:tc>
          <w:tcPr>
            <w:tcW w:w="852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szCs w:val="21"/>
              </w:rPr>
              <w:t>江苏亨鑫科技有限公司（以下简称“亨鑫科技”）是在新加坡和香港两地主板上市的亨</w:t>
            </w:r>
            <w:proofErr w:type="gramStart"/>
            <w:r>
              <w:rPr>
                <w:rFonts w:asciiTheme="minorEastAsia" w:eastAsiaTheme="minorEastAsia" w:hAnsiTheme="minorEastAsia" w:hint="eastAsia"/>
                <w:szCs w:val="21"/>
              </w:rPr>
              <w:t>鑫</w:t>
            </w:r>
            <w:proofErr w:type="gramEnd"/>
            <w:r>
              <w:rPr>
                <w:rFonts w:asciiTheme="minorEastAsia" w:eastAsiaTheme="minorEastAsia" w:hAnsiTheme="minorEastAsia" w:hint="eastAsia"/>
                <w:szCs w:val="21"/>
              </w:rPr>
              <w:t>科技有限公司（股票代码:新加坡I85，香港1085）在中国设立的全资子公司，公司</w:t>
            </w:r>
            <w:proofErr w:type="gramStart"/>
            <w:r>
              <w:rPr>
                <w:rFonts w:asciiTheme="minorEastAsia" w:eastAsiaTheme="minorEastAsia" w:hAnsiTheme="minorEastAsia" w:hint="eastAsia"/>
                <w:szCs w:val="21"/>
              </w:rPr>
              <w:t>座落</w:t>
            </w:r>
            <w:proofErr w:type="gramEnd"/>
            <w:r>
              <w:rPr>
                <w:rFonts w:asciiTheme="minorEastAsia" w:eastAsiaTheme="minorEastAsia" w:hAnsiTheme="minorEastAsia" w:hint="eastAsia"/>
                <w:szCs w:val="21"/>
              </w:rPr>
              <w:t>于风景秀丽的太湖之滨宜兴，是一家以设计制造无线移动通信基站用天线、射频电缆、射频元器件及基站天</w:t>
            </w:r>
            <w:proofErr w:type="gramStart"/>
            <w:r>
              <w:rPr>
                <w:rFonts w:asciiTheme="minorEastAsia" w:eastAsiaTheme="minorEastAsia" w:hAnsiTheme="minorEastAsia" w:hint="eastAsia"/>
                <w:szCs w:val="21"/>
              </w:rPr>
              <w:t>馈</w:t>
            </w:r>
            <w:proofErr w:type="gramEnd"/>
            <w:r>
              <w:rPr>
                <w:rFonts w:asciiTheme="minorEastAsia" w:eastAsiaTheme="minorEastAsia" w:hAnsiTheme="minorEastAsia" w:hint="eastAsia"/>
                <w:szCs w:val="21"/>
              </w:rPr>
              <w:t>组件为主的大型高科技企业，业务遍及欧美、澳大利亚、印度等60多个国家和地区，享有较高的国际知名度。</w:t>
            </w:r>
          </w:p>
        </w:tc>
      </w:tr>
      <w:tr w:rsidR="00AE1F5C">
        <w:trPr>
          <w:trHeight w:hRule="exact" w:val="454"/>
          <w:jc w:val="center"/>
        </w:trPr>
        <w:tc>
          <w:tcPr>
            <w:tcW w:w="852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581"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843" w:type="dxa"/>
            <w:gridSpan w:val="2"/>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992"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726"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3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38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2409"/>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szCs w:val="21"/>
              </w:rPr>
              <w:t>研发</w:t>
            </w:r>
            <w:r>
              <w:rPr>
                <w:rFonts w:asciiTheme="minorEastAsia" w:eastAsiaTheme="minorEastAsia" w:hAnsiTheme="minorEastAsia" w:hint="eastAsia"/>
                <w:szCs w:val="21"/>
              </w:rPr>
              <w:t>高</w:t>
            </w:r>
            <w:r>
              <w:rPr>
                <w:rFonts w:asciiTheme="minorEastAsia" w:eastAsiaTheme="minorEastAsia" w:hAnsiTheme="minorEastAsia"/>
                <w:szCs w:val="21"/>
              </w:rPr>
              <w:t>工</w:t>
            </w:r>
          </w:p>
        </w:tc>
        <w:tc>
          <w:tcPr>
            <w:tcW w:w="1581"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技术研发</w:t>
            </w:r>
            <w:r>
              <w:rPr>
                <w:rFonts w:asciiTheme="minorEastAsia" w:eastAsiaTheme="minorEastAsia" w:hAnsiTheme="minorEastAsia"/>
                <w:szCs w:val="21"/>
              </w:rPr>
              <w:t>高级顾问</w:t>
            </w:r>
          </w:p>
        </w:tc>
        <w:tc>
          <w:tcPr>
            <w:tcW w:w="1843" w:type="dxa"/>
            <w:gridSpan w:val="2"/>
            <w:tcBorders>
              <w:left w:val="single" w:sz="4" w:space="0" w:color="auto"/>
            </w:tcBorders>
            <w:vAlign w:val="center"/>
          </w:tcPr>
          <w:p w:rsidR="00AE1F5C" w:rsidRDefault="000A3181">
            <w:pPr>
              <w:rPr>
                <w:rFonts w:asciiTheme="minorEastAsia" w:eastAsiaTheme="minorEastAsia" w:hAnsiTheme="minorEastAsia"/>
                <w:szCs w:val="21"/>
              </w:rPr>
            </w:pPr>
            <w:r>
              <w:rPr>
                <w:rFonts w:asciiTheme="minorEastAsia" w:eastAsiaTheme="minorEastAsia" w:hAnsiTheme="minorEastAsia" w:hint="eastAsia"/>
                <w:szCs w:val="21"/>
              </w:rPr>
              <w:t>实行年薪制，根据科</w:t>
            </w:r>
            <w:r>
              <w:rPr>
                <w:rFonts w:asciiTheme="minorEastAsia" w:eastAsiaTheme="minorEastAsia" w:hAnsiTheme="minorEastAsia"/>
                <w:szCs w:val="21"/>
              </w:rPr>
              <w:t>研成果</w:t>
            </w:r>
            <w:r>
              <w:rPr>
                <w:rFonts w:asciiTheme="minorEastAsia" w:eastAsiaTheme="minorEastAsia" w:hAnsiTheme="minorEastAsia" w:hint="eastAsia"/>
                <w:szCs w:val="21"/>
              </w:rPr>
              <w:t>及</w:t>
            </w:r>
            <w:r>
              <w:rPr>
                <w:rFonts w:asciiTheme="minorEastAsia" w:eastAsiaTheme="minorEastAsia" w:hAnsiTheme="minorEastAsia"/>
                <w:szCs w:val="21"/>
              </w:rPr>
              <w:t>考核</w:t>
            </w:r>
            <w:r>
              <w:rPr>
                <w:rFonts w:asciiTheme="minorEastAsia" w:eastAsiaTheme="minorEastAsia" w:hAnsiTheme="minorEastAsia" w:hint="eastAsia"/>
                <w:szCs w:val="21"/>
              </w:rPr>
              <w:t>情况</w:t>
            </w:r>
            <w:r>
              <w:rPr>
                <w:rFonts w:asciiTheme="minorEastAsia" w:eastAsiaTheme="minorEastAsia" w:hAnsiTheme="minorEastAsia"/>
                <w:szCs w:val="21"/>
              </w:rPr>
              <w:t>兑现年薪及其他奖励。</w:t>
            </w:r>
          </w:p>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szCs w:val="21"/>
              </w:rPr>
              <w:t>提供科研实验设备及材料，配备科研助手。</w:t>
            </w:r>
          </w:p>
        </w:tc>
        <w:tc>
          <w:tcPr>
            <w:tcW w:w="992"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电</w:t>
            </w:r>
            <w:r>
              <w:rPr>
                <w:rFonts w:asciiTheme="minorEastAsia" w:eastAsiaTheme="minorEastAsia" w:hAnsiTheme="minorEastAsia"/>
                <w:szCs w:val="21"/>
              </w:rPr>
              <w:t>磁场</w:t>
            </w:r>
            <w:r>
              <w:rPr>
                <w:rFonts w:asciiTheme="minorEastAsia" w:eastAsiaTheme="minorEastAsia" w:hAnsiTheme="minorEastAsia" w:hint="eastAsia"/>
                <w:szCs w:val="21"/>
              </w:rPr>
              <w:t>与</w:t>
            </w:r>
            <w:r>
              <w:rPr>
                <w:rFonts w:asciiTheme="minorEastAsia" w:eastAsiaTheme="minorEastAsia" w:hAnsiTheme="minorEastAsia"/>
                <w:szCs w:val="21"/>
              </w:rPr>
              <w:t>微波</w:t>
            </w:r>
          </w:p>
        </w:tc>
        <w:tc>
          <w:tcPr>
            <w:tcW w:w="726"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院士</w:t>
            </w:r>
          </w:p>
        </w:tc>
        <w:tc>
          <w:tcPr>
            <w:tcW w:w="735"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382"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259" w:type="dxa"/>
            <w:gridSpan w:val="9"/>
          </w:tcPr>
          <w:p w:rsidR="00AE1F5C" w:rsidRDefault="00AE1F5C">
            <w:pPr>
              <w:rPr>
                <w:rFonts w:ascii="方正仿宋简体" w:eastAsia="方正仿宋简体"/>
                <w:color w:val="000000"/>
                <w:szCs w:val="21"/>
              </w:rPr>
            </w:pPr>
          </w:p>
        </w:tc>
      </w:tr>
    </w:tbl>
    <w:p w:rsidR="00AE1F5C" w:rsidRDefault="00AE1F5C">
      <w:pPr>
        <w:pStyle w:val="a3"/>
        <w:spacing w:line="600" w:lineRule="exact"/>
        <w:jc w:val="center"/>
        <w:rPr>
          <w:rFonts w:ascii="Times New Roman" w:eastAsia="方正小标宋简体"/>
          <w:bCs/>
          <w:color w:val="auto"/>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52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7"/>
        <w:gridCol w:w="199"/>
        <w:gridCol w:w="1360"/>
        <w:gridCol w:w="1276"/>
        <w:gridCol w:w="119"/>
        <w:gridCol w:w="1389"/>
        <w:gridCol w:w="193"/>
        <w:gridCol w:w="709"/>
        <w:gridCol w:w="708"/>
        <w:gridCol w:w="114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2755" w:type="dxa"/>
            <w:gridSpan w:val="3"/>
            <w:vAlign w:val="center"/>
          </w:tcPr>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江苏</w:t>
            </w:r>
            <w:r>
              <w:rPr>
                <w:rFonts w:asciiTheme="minorEastAsia" w:eastAsiaTheme="minorEastAsia" w:hAnsiTheme="minorEastAsia"/>
                <w:color w:val="000000"/>
                <w:szCs w:val="21"/>
              </w:rPr>
              <w:t>雅克科技股份有限公司</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752" w:type="dxa"/>
            <w:gridSpan w:val="4"/>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李晨辉</w:t>
            </w:r>
            <w:proofErr w:type="gramEnd"/>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宜兴</w:t>
            </w:r>
            <w:r>
              <w:rPr>
                <w:rFonts w:asciiTheme="minorEastAsia" w:eastAsiaTheme="minorEastAsia" w:hAnsiTheme="minorEastAsia"/>
                <w:color w:val="000000"/>
                <w:szCs w:val="21"/>
              </w:rPr>
              <w:t>市经济开发区</w:t>
            </w:r>
            <w:r>
              <w:rPr>
                <w:rFonts w:asciiTheme="minorEastAsia" w:eastAsiaTheme="minorEastAsia" w:hAnsiTheme="minorEastAsia" w:hint="eastAsia"/>
                <w:color w:val="000000"/>
                <w:szCs w:val="21"/>
              </w:rPr>
              <w:t>荆溪北路</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w:t>
            </w:r>
            <w:r>
              <w:rPr>
                <w:rFonts w:asciiTheme="minorEastAsia" w:eastAsiaTheme="minorEastAsia" w:hAnsiTheme="minorEastAsia"/>
                <w:color w:val="000000"/>
                <w:szCs w:val="21"/>
              </w:rPr>
              <w:t>-87126528</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214203</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w:t>
            </w:r>
            <w:r>
              <w:rPr>
                <w:rFonts w:asciiTheme="minorEastAsia" w:eastAsiaTheme="minorEastAsia" w:hAnsiTheme="minorEastAsia"/>
                <w:color w:val="000000"/>
                <w:szCs w:val="21"/>
              </w:rPr>
              <w:t>-87126500</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275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lichenghui@yokechem.com</w:t>
            </w:r>
          </w:p>
        </w:tc>
        <w:tc>
          <w:tcPr>
            <w:tcW w:w="138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752"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化工新</w:t>
            </w:r>
            <w:r>
              <w:rPr>
                <w:rFonts w:asciiTheme="minorEastAsia" w:eastAsiaTheme="minorEastAsia" w:hAnsiTheme="minorEastAsia"/>
                <w:color w:val="000000"/>
                <w:szCs w:val="21"/>
              </w:rPr>
              <w:t>材料</w:t>
            </w:r>
          </w:p>
        </w:tc>
      </w:tr>
      <w:tr w:rsidR="00AE1F5C">
        <w:trPr>
          <w:trHeight w:val="2244"/>
          <w:jc w:val="center"/>
        </w:trPr>
        <w:tc>
          <w:tcPr>
            <w:tcW w:w="8522" w:type="dxa"/>
            <w:gridSpan w:val="10"/>
          </w:tcPr>
          <w:p w:rsidR="00AE1F5C" w:rsidRDefault="000A3181">
            <w:pPr>
              <w:ind w:firstLineChars="1550" w:firstLine="3255"/>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szCs w:val="21"/>
              </w:rPr>
              <w:t>江苏雅克科技股份有限公司成立于1997年，是一家专业开发和生产磷系阻燃剂、聚氨酯催化剂、硅油表面活性剂的全球化公司。2013年，雅克科技决定拓展业务并致力于研究、生产、销售液化天然气运输船所用的保温节能板材。为此，雅克科技建立一个全新的集生产和检测为一体的加强型聚氨酯泡</w:t>
            </w:r>
            <w:proofErr w:type="gramStart"/>
            <w:r>
              <w:rPr>
                <w:rFonts w:asciiTheme="minorEastAsia" w:eastAsiaTheme="minorEastAsia" w:hAnsiTheme="minorEastAsia" w:hint="eastAsia"/>
                <w:szCs w:val="21"/>
              </w:rPr>
              <w:t>绵</w:t>
            </w:r>
            <w:proofErr w:type="gramEnd"/>
            <w:r>
              <w:rPr>
                <w:rFonts w:asciiTheme="minorEastAsia" w:eastAsiaTheme="minorEastAsia" w:hAnsiTheme="minorEastAsia" w:hint="eastAsia"/>
                <w:szCs w:val="21"/>
              </w:rPr>
              <w:t>及保温板材工厂。</w:t>
            </w:r>
          </w:p>
        </w:tc>
      </w:tr>
      <w:tr w:rsidR="00AE1F5C">
        <w:trPr>
          <w:trHeight w:hRule="exact" w:val="454"/>
          <w:jc w:val="center"/>
        </w:trPr>
        <w:tc>
          <w:tcPr>
            <w:tcW w:w="8522" w:type="dxa"/>
            <w:gridSpan w:val="10"/>
            <w:tcBorders>
              <w:bottom w:val="single" w:sz="12"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427" w:type="dxa"/>
            <w:tcBorders>
              <w:top w:val="single" w:sz="12" w:space="0" w:color="000000"/>
              <w:bottom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559" w:type="dxa"/>
            <w:gridSpan w:val="2"/>
            <w:tcBorders>
              <w:top w:val="single" w:sz="12"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276" w:type="dxa"/>
            <w:tcBorders>
              <w:top w:val="single" w:sz="12" w:space="0" w:color="000000"/>
              <w:left w:val="single" w:sz="4" w:space="0" w:color="auto"/>
              <w:bottom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701" w:type="dxa"/>
            <w:gridSpan w:val="3"/>
            <w:tcBorders>
              <w:top w:val="single" w:sz="12" w:space="0" w:color="000000"/>
              <w:bottom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709" w:type="dxa"/>
            <w:tcBorders>
              <w:top w:val="single" w:sz="12" w:space="0" w:color="000000"/>
              <w:bottom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8" w:type="dxa"/>
            <w:tcBorders>
              <w:top w:val="single" w:sz="12"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142" w:type="dxa"/>
            <w:tcBorders>
              <w:top w:val="single" w:sz="12" w:space="0" w:color="000000"/>
              <w:left w:val="single" w:sz="4" w:space="0" w:color="auto"/>
              <w:bottom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427" w:type="dxa"/>
            <w:tcBorders>
              <w:top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研发</w:t>
            </w:r>
            <w:r>
              <w:rPr>
                <w:rFonts w:asciiTheme="minorEastAsia" w:eastAsiaTheme="minorEastAsia" w:hAnsiTheme="minorEastAsia"/>
                <w:color w:val="000000"/>
                <w:szCs w:val="21"/>
              </w:rPr>
              <w:t>工程师</w:t>
            </w:r>
          </w:p>
        </w:tc>
        <w:tc>
          <w:tcPr>
            <w:tcW w:w="1559" w:type="dxa"/>
            <w:gridSpan w:val="2"/>
            <w:tcBorders>
              <w:top w:val="single" w:sz="8" w:space="0" w:color="000000"/>
              <w:right w:val="single" w:sz="4" w:space="0" w:color="auto"/>
            </w:tcBorders>
            <w:vAlign w:val="center"/>
          </w:tcPr>
          <w:p w:rsidR="00AE1F5C" w:rsidRDefault="00AE1F5C">
            <w:pPr>
              <w:jc w:val="center"/>
              <w:rPr>
                <w:rFonts w:asciiTheme="minorEastAsia" w:eastAsiaTheme="minorEastAsia" w:hAnsiTheme="minorEastAsia"/>
                <w:color w:val="000000"/>
                <w:szCs w:val="21"/>
              </w:rPr>
            </w:pPr>
          </w:p>
        </w:tc>
        <w:tc>
          <w:tcPr>
            <w:tcW w:w="1276" w:type="dxa"/>
            <w:tcBorders>
              <w:top w:val="single" w:sz="8" w:space="0" w:color="000000"/>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五险</w:t>
            </w:r>
            <w:proofErr w:type="gramStart"/>
            <w:r>
              <w:rPr>
                <w:rFonts w:asciiTheme="minorEastAsia" w:eastAsiaTheme="minorEastAsia" w:hAnsiTheme="minorEastAsia" w:hint="eastAsia"/>
                <w:color w:val="000000"/>
                <w:szCs w:val="21"/>
              </w:rPr>
              <w:t>一</w:t>
            </w:r>
            <w:proofErr w:type="gramEnd"/>
            <w:r>
              <w:rPr>
                <w:rFonts w:asciiTheme="minorEastAsia" w:eastAsiaTheme="minorEastAsia" w:hAnsiTheme="minorEastAsia" w:hint="eastAsia"/>
                <w:color w:val="000000"/>
                <w:szCs w:val="21"/>
              </w:rPr>
              <w:t>金</w:t>
            </w:r>
          </w:p>
        </w:tc>
        <w:tc>
          <w:tcPr>
            <w:tcW w:w="1701" w:type="dxa"/>
            <w:gridSpan w:val="3"/>
            <w:tcBorders>
              <w:top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应用</w:t>
            </w:r>
            <w:r>
              <w:rPr>
                <w:rFonts w:asciiTheme="minorEastAsia" w:eastAsiaTheme="minorEastAsia" w:hAnsiTheme="minorEastAsia"/>
                <w:color w:val="000000"/>
                <w:szCs w:val="21"/>
              </w:rPr>
              <w:t>化学、高分子化学</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有机化学、电子材料</w:t>
            </w:r>
          </w:p>
        </w:tc>
        <w:tc>
          <w:tcPr>
            <w:tcW w:w="709" w:type="dxa"/>
            <w:tcBorders>
              <w:top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708" w:type="dxa"/>
            <w:tcBorders>
              <w:top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142" w:type="dxa"/>
            <w:tcBorders>
              <w:top w:val="single" w:sz="8" w:space="0" w:color="000000"/>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重点</w:t>
            </w:r>
            <w:r>
              <w:rPr>
                <w:rFonts w:asciiTheme="minorEastAsia" w:eastAsiaTheme="minorEastAsia" w:hAnsiTheme="minorEastAsia"/>
                <w:color w:val="000000"/>
                <w:szCs w:val="21"/>
              </w:rPr>
              <w:t>院校</w:t>
            </w:r>
          </w:p>
        </w:tc>
      </w:tr>
      <w:tr w:rsidR="00AE1F5C">
        <w:trPr>
          <w:trHeight w:val="510"/>
          <w:jc w:val="center"/>
        </w:trPr>
        <w:tc>
          <w:tcPr>
            <w:tcW w:w="1427"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095" w:type="dxa"/>
            <w:gridSpan w:val="9"/>
          </w:tcPr>
          <w:p w:rsidR="00AE1F5C" w:rsidRDefault="00AE1F5C">
            <w:pPr>
              <w:rPr>
                <w:rFonts w:ascii="方正仿宋简体" w:eastAsia="方正仿宋简体"/>
                <w:color w:val="000000"/>
                <w:szCs w:val="21"/>
              </w:rPr>
            </w:pPr>
          </w:p>
        </w:tc>
      </w:tr>
    </w:tbl>
    <w:p w:rsidR="00AE1F5C" w:rsidRDefault="00AE1F5C">
      <w:pPr>
        <w:pStyle w:val="a3"/>
        <w:spacing w:line="600" w:lineRule="exact"/>
        <w:jc w:val="center"/>
        <w:rPr>
          <w:rFonts w:ascii="Times New Roman" w:eastAsia="方正小标宋简体"/>
          <w:bCs/>
          <w:color w:val="auto"/>
          <w:sz w:val="44"/>
          <w:szCs w:val="44"/>
        </w:rPr>
      </w:pPr>
    </w:p>
    <w:p w:rsidR="00AE1F5C" w:rsidRDefault="00AE1F5C">
      <w:pPr>
        <w:pStyle w:val="a3"/>
        <w:spacing w:line="600" w:lineRule="exact"/>
        <w:jc w:val="center"/>
        <w:rPr>
          <w:rFonts w:ascii="Times New Roman" w:eastAsia="方正小标宋简体"/>
          <w:bCs/>
          <w:color w:val="auto"/>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pStyle w:val="a3"/>
        <w:spacing w:line="600" w:lineRule="exact"/>
        <w:jc w:val="center"/>
        <w:rPr>
          <w:rFonts w:ascii="Times New Roman" w:eastAsia="方正小标宋简体"/>
          <w:bCs/>
          <w:color w:val="auto"/>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94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121"/>
        <w:gridCol w:w="1664"/>
        <w:gridCol w:w="1596"/>
        <w:gridCol w:w="185"/>
        <w:gridCol w:w="776"/>
        <w:gridCol w:w="358"/>
        <w:gridCol w:w="492"/>
        <w:gridCol w:w="925"/>
        <w:gridCol w:w="1560"/>
      </w:tblGrid>
      <w:tr w:rsidR="00AE1F5C">
        <w:trPr>
          <w:trHeight w:hRule="exact" w:val="454"/>
          <w:jc w:val="center"/>
        </w:trPr>
        <w:tc>
          <w:tcPr>
            <w:tcW w:w="138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44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无锡阿科力科技股份有限公司</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97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王真</w:t>
            </w:r>
          </w:p>
        </w:tc>
      </w:tr>
      <w:tr w:rsidR="00AE1F5C">
        <w:trPr>
          <w:trHeight w:hRule="exact" w:val="598"/>
          <w:jc w:val="center"/>
        </w:trPr>
        <w:tc>
          <w:tcPr>
            <w:tcW w:w="138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44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w:t>
            </w:r>
            <w:proofErr w:type="gramStart"/>
            <w:r>
              <w:rPr>
                <w:rFonts w:asciiTheme="minorEastAsia" w:eastAsiaTheme="minorEastAsia" w:hAnsiTheme="minorEastAsia" w:hint="eastAsia"/>
                <w:color w:val="000000"/>
                <w:szCs w:val="21"/>
              </w:rPr>
              <w:t>锡山区</w:t>
            </w:r>
            <w:proofErr w:type="gramEnd"/>
            <w:r>
              <w:rPr>
                <w:rFonts w:asciiTheme="minorEastAsia" w:eastAsiaTheme="minorEastAsia" w:hAnsiTheme="minorEastAsia" w:hint="eastAsia"/>
                <w:color w:val="000000"/>
                <w:szCs w:val="21"/>
              </w:rPr>
              <w:t>东港新材料产业园</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97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88262936-8001</w:t>
            </w:r>
          </w:p>
        </w:tc>
      </w:tr>
      <w:tr w:rsidR="00AE1F5C">
        <w:trPr>
          <w:trHeight w:hRule="exact" w:val="454"/>
          <w:jc w:val="center"/>
        </w:trPr>
        <w:tc>
          <w:tcPr>
            <w:tcW w:w="138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44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214196</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97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88263595</w:t>
            </w:r>
          </w:p>
        </w:tc>
      </w:tr>
      <w:tr w:rsidR="00AE1F5C">
        <w:trPr>
          <w:trHeight w:hRule="exact" w:val="454"/>
          <w:jc w:val="center"/>
        </w:trPr>
        <w:tc>
          <w:tcPr>
            <w:tcW w:w="138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445" w:type="dxa"/>
            <w:gridSpan w:val="3"/>
            <w:vAlign w:val="center"/>
          </w:tcPr>
          <w:p w:rsidR="00AE1F5C" w:rsidRDefault="007F0A64">
            <w:pPr>
              <w:rPr>
                <w:rFonts w:asciiTheme="minorEastAsia" w:eastAsiaTheme="minorEastAsia" w:hAnsiTheme="minorEastAsia"/>
                <w:color w:val="000000"/>
                <w:szCs w:val="21"/>
              </w:rPr>
            </w:pPr>
            <w:hyperlink r:id="rId17" w:history="1">
              <w:r w:rsidR="000A3181">
                <w:rPr>
                  <w:rFonts w:asciiTheme="minorEastAsia" w:eastAsiaTheme="minorEastAsia" w:hAnsiTheme="minorEastAsia" w:hint="eastAsia"/>
                  <w:color w:val="0000FF"/>
                  <w:szCs w:val="21"/>
                  <w:u w:val="single"/>
                </w:rPr>
                <w:t>wxakl@126.com</w:t>
              </w:r>
            </w:hyperlink>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97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新材料（石化）</w:t>
            </w:r>
          </w:p>
        </w:tc>
      </w:tr>
      <w:tr w:rsidR="00AE1F5C">
        <w:trPr>
          <w:trHeight w:val="4193"/>
          <w:jc w:val="center"/>
        </w:trPr>
        <w:tc>
          <w:tcPr>
            <w:tcW w:w="8940"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ascii="宋体" w:hAnsi="宋体"/>
                <w:szCs w:val="21"/>
              </w:rPr>
            </w:pPr>
            <w:r>
              <w:rPr>
                <w:rFonts w:ascii="宋体" w:hAnsi="宋体" w:hint="eastAsia"/>
                <w:szCs w:val="21"/>
              </w:rPr>
              <w:t>无锡阿科力科技股份有限公司前身是无锡阿科力化工有限公司， 2013年10月进行股份制改造，更名为无锡阿科力科技股份有限公司，并于2014年元月成功在新三板挂牌上市。</w:t>
            </w:r>
          </w:p>
          <w:p w:rsidR="00AE1F5C" w:rsidRDefault="000A3181">
            <w:pPr>
              <w:spacing w:line="360" w:lineRule="exact"/>
              <w:ind w:firstLineChars="200" w:firstLine="420"/>
              <w:rPr>
                <w:rFonts w:ascii="宋体" w:hAnsi="宋体"/>
                <w:szCs w:val="21"/>
              </w:rPr>
            </w:pPr>
            <w:r>
              <w:rPr>
                <w:rFonts w:ascii="宋体" w:hAnsi="宋体" w:hint="eastAsia"/>
                <w:szCs w:val="21"/>
              </w:rPr>
              <w:t>公司是国家高新技术企业、中国石化行业技术创新示范企业、无锡市十佳科技创业型企业。公司成立于1999年，位于无锡市</w:t>
            </w:r>
            <w:proofErr w:type="gramStart"/>
            <w:r>
              <w:rPr>
                <w:rFonts w:ascii="宋体" w:hAnsi="宋体" w:hint="eastAsia"/>
                <w:szCs w:val="21"/>
              </w:rPr>
              <w:t>锡山区</w:t>
            </w:r>
            <w:proofErr w:type="gramEnd"/>
            <w:r>
              <w:rPr>
                <w:rFonts w:ascii="宋体" w:hAnsi="宋体" w:hint="eastAsia"/>
                <w:szCs w:val="21"/>
              </w:rPr>
              <w:t>东港新材料产业园，注册资本6500万元，占地面积7万平方米。公司已建成国家级博士后工作站、省级研究生工作站和省级工程研究中心，拥有博士、硕士6名，公司的主要产品脂肪胺、光学树脂单体等，属新材料技术。</w:t>
            </w:r>
          </w:p>
          <w:p w:rsidR="00AE1F5C" w:rsidRDefault="000A3181">
            <w:pPr>
              <w:spacing w:line="360" w:lineRule="exact"/>
              <w:ind w:firstLineChars="200" w:firstLine="420"/>
              <w:rPr>
                <w:rFonts w:ascii="方正仿宋简体" w:eastAsia="方正仿宋简体"/>
                <w:color w:val="000000"/>
                <w:szCs w:val="21"/>
              </w:rPr>
            </w:pPr>
            <w:r>
              <w:rPr>
                <w:rFonts w:ascii="宋体" w:hAnsi="宋体" w:hint="eastAsia"/>
                <w:szCs w:val="21"/>
              </w:rPr>
              <w:t>公司秉持“因为专一，所以专业”的经营理念，坚持以功能性树脂新材料为主营业务，充分发挥产学研合作及博士后科研工作站的优势，加快产品开发力度，</w:t>
            </w:r>
            <w:r>
              <w:rPr>
                <w:rFonts w:ascii="宋体" w:hAnsi="宋体" w:cs="宋体" w:hint="eastAsia"/>
                <w:kern w:val="0"/>
                <w:szCs w:val="21"/>
              </w:rPr>
              <w:t>培育持续的企业核心竞争力。</w:t>
            </w:r>
            <w:r>
              <w:rPr>
                <w:rFonts w:ascii="宋体" w:hAnsi="宋体" w:hint="eastAsia"/>
                <w:szCs w:val="21"/>
              </w:rPr>
              <w:t>2015年公司产值超过3亿元，成为国内的</w:t>
            </w:r>
            <w:r>
              <w:rPr>
                <w:rFonts w:ascii="宋体" w:hAnsi="宋体" w:hint="eastAsia"/>
                <w:bCs/>
                <w:szCs w:val="21"/>
              </w:rPr>
              <w:t>电子、风力发电和重大建设项目特殊保护层等</w:t>
            </w:r>
            <w:r>
              <w:rPr>
                <w:rFonts w:ascii="宋体" w:hAnsi="宋体" w:hint="eastAsia"/>
                <w:szCs w:val="21"/>
              </w:rPr>
              <w:t>领域使用的特种高分子材料研发和生产基地。</w:t>
            </w:r>
          </w:p>
        </w:tc>
      </w:tr>
      <w:tr w:rsidR="00AE1F5C">
        <w:trPr>
          <w:trHeight w:hRule="exact" w:val="454"/>
          <w:jc w:val="center"/>
        </w:trPr>
        <w:tc>
          <w:tcPr>
            <w:tcW w:w="8940"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78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596"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96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0"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92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560"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研发</w:t>
            </w:r>
          </w:p>
        </w:tc>
        <w:tc>
          <w:tcPr>
            <w:tcW w:w="1785" w:type="dxa"/>
            <w:gridSpan w:val="2"/>
            <w:tcBorders>
              <w:right w:val="single" w:sz="4" w:space="0" w:color="auto"/>
            </w:tcBorders>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进站博士后</w:t>
            </w:r>
          </w:p>
        </w:tc>
        <w:tc>
          <w:tcPr>
            <w:tcW w:w="1596" w:type="dxa"/>
            <w:tcBorders>
              <w:left w:val="single" w:sz="4" w:space="0" w:color="auto"/>
            </w:tcBorders>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年薪12万</w:t>
            </w:r>
          </w:p>
        </w:tc>
        <w:tc>
          <w:tcPr>
            <w:tcW w:w="961" w:type="dxa"/>
            <w:gridSpan w:val="2"/>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绿色新材料</w:t>
            </w:r>
          </w:p>
        </w:tc>
        <w:tc>
          <w:tcPr>
            <w:tcW w:w="850" w:type="dxa"/>
            <w:gridSpan w:val="2"/>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925" w:type="dxa"/>
            <w:tcBorders>
              <w:right w:val="single" w:sz="4" w:space="0" w:color="auto"/>
            </w:tcBorders>
            <w:vAlign w:val="center"/>
          </w:tcPr>
          <w:p w:rsidR="00AE1F5C" w:rsidRDefault="000A3181">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560" w:type="dxa"/>
            <w:tcBorders>
              <w:left w:val="single" w:sz="4" w:space="0" w:color="auto"/>
            </w:tcBorders>
            <w:vAlign w:val="center"/>
          </w:tcPr>
          <w:p w:rsidR="00AE1F5C" w:rsidRDefault="00AE1F5C">
            <w:pPr>
              <w:adjustRightInd w:val="0"/>
              <w:snapToGrid w:val="0"/>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AE1F5C">
            <w:pPr>
              <w:adjustRightInd w:val="0"/>
              <w:snapToGrid w:val="0"/>
              <w:jc w:val="center"/>
              <w:rPr>
                <w:rFonts w:ascii="方正仿宋简体" w:eastAsia="方正仿宋简体"/>
                <w:color w:val="000000"/>
                <w:szCs w:val="21"/>
              </w:rPr>
            </w:pPr>
          </w:p>
        </w:tc>
        <w:tc>
          <w:tcPr>
            <w:tcW w:w="1785" w:type="dxa"/>
            <w:gridSpan w:val="2"/>
            <w:tcBorders>
              <w:right w:val="single" w:sz="4" w:space="0" w:color="auto"/>
            </w:tcBorders>
            <w:vAlign w:val="center"/>
          </w:tcPr>
          <w:p w:rsidR="00AE1F5C" w:rsidRDefault="00AE1F5C">
            <w:pPr>
              <w:adjustRightInd w:val="0"/>
              <w:snapToGrid w:val="0"/>
              <w:jc w:val="center"/>
              <w:rPr>
                <w:rFonts w:ascii="方正仿宋简体" w:eastAsia="方正仿宋简体"/>
                <w:color w:val="000000"/>
                <w:szCs w:val="21"/>
              </w:rPr>
            </w:pPr>
          </w:p>
        </w:tc>
        <w:tc>
          <w:tcPr>
            <w:tcW w:w="1596" w:type="dxa"/>
            <w:tcBorders>
              <w:left w:val="single" w:sz="4" w:space="0" w:color="auto"/>
            </w:tcBorders>
            <w:vAlign w:val="center"/>
          </w:tcPr>
          <w:p w:rsidR="00AE1F5C" w:rsidRDefault="00AE1F5C">
            <w:pPr>
              <w:adjustRightInd w:val="0"/>
              <w:snapToGrid w:val="0"/>
              <w:jc w:val="center"/>
              <w:rPr>
                <w:rFonts w:ascii="方正仿宋简体" w:eastAsia="方正仿宋简体"/>
                <w:color w:val="000000"/>
                <w:szCs w:val="21"/>
              </w:rPr>
            </w:pPr>
          </w:p>
        </w:tc>
        <w:tc>
          <w:tcPr>
            <w:tcW w:w="961" w:type="dxa"/>
            <w:gridSpan w:val="2"/>
            <w:vAlign w:val="center"/>
          </w:tcPr>
          <w:p w:rsidR="00AE1F5C" w:rsidRDefault="00AE1F5C">
            <w:pPr>
              <w:adjustRightInd w:val="0"/>
              <w:snapToGrid w:val="0"/>
              <w:jc w:val="center"/>
              <w:rPr>
                <w:rFonts w:ascii="方正仿宋简体" w:eastAsia="方正仿宋简体"/>
                <w:color w:val="000000"/>
                <w:szCs w:val="21"/>
              </w:rPr>
            </w:pPr>
          </w:p>
        </w:tc>
        <w:tc>
          <w:tcPr>
            <w:tcW w:w="850" w:type="dxa"/>
            <w:gridSpan w:val="2"/>
            <w:vAlign w:val="center"/>
          </w:tcPr>
          <w:p w:rsidR="00AE1F5C" w:rsidRDefault="00AE1F5C">
            <w:pPr>
              <w:adjustRightInd w:val="0"/>
              <w:snapToGrid w:val="0"/>
              <w:jc w:val="center"/>
              <w:rPr>
                <w:rFonts w:ascii="方正仿宋简体" w:eastAsia="方正仿宋简体"/>
                <w:color w:val="000000"/>
                <w:szCs w:val="21"/>
              </w:rPr>
            </w:pPr>
          </w:p>
        </w:tc>
        <w:tc>
          <w:tcPr>
            <w:tcW w:w="925" w:type="dxa"/>
            <w:tcBorders>
              <w:right w:val="single" w:sz="4" w:space="0" w:color="auto"/>
            </w:tcBorders>
            <w:vAlign w:val="center"/>
          </w:tcPr>
          <w:p w:rsidR="00AE1F5C" w:rsidRDefault="00AE1F5C">
            <w:pPr>
              <w:adjustRightInd w:val="0"/>
              <w:snapToGrid w:val="0"/>
              <w:jc w:val="center"/>
              <w:rPr>
                <w:rFonts w:ascii="方正仿宋简体" w:eastAsia="方正仿宋简体"/>
                <w:color w:val="000000"/>
                <w:szCs w:val="21"/>
              </w:rPr>
            </w:pPr>
          </w:p>
        </w:tc>
        <w:tc>
          <w:tcPr>
            <w:tcW w:w="1560" w:type="dxa"/>
            <w:tcBorders>
              <w:left w:val="single" w:sz="4" w:space="0" w:color="auto"/>
            </w:tcBorders>
            <w:vAlign w:val="center"/>
          </w:tcPr>
          <w:p w:rsidR="00AE1F5C" w:rsidRDefault="00AE1F5C">
            <w:pPr>
              <w:jc w:val="center"/>
              <w:rPr>
                <w:rFonts w:ascii="方正仿宋简体" w:eastAsia="方正仿宋简体"/>
                <w:color w:val="000000"/>
                <w:szCs w:val="21"/>
              </w:rPr>
            </w:pPr>
          </w:p>
        </w:tc>
      </w:tr>
      <w:tr w:rsidR="00AE1F5C">
        <w:trPr>
          <w:trHeight w:val="510"/>
          <w:jc w:val="center"/>
        </w:trPr>
        <w:tc>
          <w:tcPr>
            <w:tcW w:w="1263" w:type="dxa"/>
            <w:vAlign w:val="center"/>
          </w:tcPr>
          <w:p w:rsidR="00AE1F5C" w:rsidRDefault="00AE1F5C">
            <w:pPr>
              <w:jc w:val="center"/>
              <w:rPr>
                <w:rFonts w:ascii="方正仿宋简体" w:eastAsia="方正仿宋简体"/>
                <w:color w:val="000000"/>
                <w:szCs w:val="21"/>
              </w:rPr>
            </w:pPr>
          </w:p>
        </w:tc>
        <w:tc>
          <w:tcPr>
            <w:tcW w:w="1785" w:type="dxa"/>
            <w:gridSpan w:val="2"/>
            <w:tcBorders>
              <w:right w:val="single" w:sz="4" w:space="0" w:color="auto"/>
            </w:tcBorders>
            <w:vAlign w:val="center"/>
          </w:tcPr>
          <w:p w:rsidR="00AE1F5C" w:rsidRDefault="00AE1F5C">
            <w:pPr>
              <w:jc w:val="center"/>
              <w:rPr>
                <w:rFonts w:ascii="方正仿宋简体" w:eastAsia="方正仿宋简体"/>
                <w:color w:val="000000"/>
                <w:szCs w:val="21"/>
              </w:rPr>
            </w:pPr>
          </w:p>
        </w:tc>
        <w:tc>
          <w:tcPr>
            <w:tcW w:w="1596" w:type="dxa"/>
            <w:tcBorders>
              <w:left w:val="single" w:sz="4" w:space="0" w:color="auto"/>
            </w:tcBorders>
            <w:vAlign w:val="center"/>
          </w:tcPr>
          <w:p w:rsidR="00AE1F5C" w:rsidRDefault="00AE1F5C">
            <w:pPr>
              <w:jc w:val="center"/>
              <w:rPr>
                <w:rFonts w:ascii="方正仿宋简体" w:eastAsia="方正仿宋简体"/>
                <w:color w:val="000000"/>
                <w:szCs w:val="21"/>
              </w:rPr>
            </w:pPr>
          </w:p>
        </w:tc>
        <w:tc>
          <w:tcPr>
            <w:tcW w:w="961" w:type="dxa"/>
            <w:gridSpan w:val="2"/>
            <w:vAlign w:val="center"/>
          </w:tcPr>
          <w:p w:rsidR="00AE1F5C" w:rsidRDefault="00AE1F5C">
            <w:pPr>
              <w:jc w:val="center"/>
              <w:rPr>
                <w:rFonts w:ascii="方正仿宋简体" w:eastAsia="方正仿宋简体"/>
                <w:color w:val="000000"/>
                <w:szCs w:val="21"/>
              </w:rPr>
            </w:pPr>
          </w:p>
        </w:tc>
        <w:tc>
          <w:tcPr>
            <w:tcW w:w="850" w:type="dxa"/>
            <w:gridSpan w:val="2"/>
            <w:vAlign w:val="center"/>
          </w:tcPr>
          <w:p w:rsidR="00AE1F5C" w:rsidRDefault="00AE1F5C">
            <w:pPr>
              <w:jc w:val="center"/>
              <w:rPr>
                <w:rFonts w:ascii="方正仿宋简体" w:eastAsia="方正仿宋简体"/>
                <w:color w:val="000000"/>
                <w:szCs w:val="21"/>
              </w:rPr>
            </w:pPr>
          </w:p>
        </w:tc>
        <w:tc>
          <w:tcPr>
            <w:tcW w:w="925" w:type="dxa"/>
            <w:tcBorders>
              <w:right w:val="single" w:sz="4" w:space="0" w:color="auto"/>
            </w:tcBorders>
            <w:vAlign w:val="center"/>
          </w:tcPr>
          <w:p w:rsidR="00AE1F5C" w:rsidRDefault="00AE1F5C">
            <w:pPr>
              <w:jc w:val="center"/>
              <w:rPr>
                <w:rFonts w:ascii="方正仿宋简体" w:eastAsia="方正仿宋简体"/>
                <w:color w:val="000000"/>
                <w:szCs w:val="21"/>
              </w:rPr>
            </w:pPr>
          </w:p>
        </w:tc>
        <w:tc>
          <w:tcPr>
            <w:tcW w:w="1560" w:type="dxa"/>
            <w:tcBorders>
              <w:left w:val="single" w:sz="4" w:space="0" w:color="auto"/>
            </w:tcBorders>
            <w:vAlign w:val="center"/>
          </w:tcPr>
          <w:p w:rsidR="00AE1F5C" w:rsidRDefault="00AE1F5C">
            <w:pPr>
              <w:jc w:val="center"/>
              <w:rPr>
                <w:rFonts w:ascii="方正仿宋简体" w:eastAsia="方正仿宋简体"/>
                <w:color w:val="000000"/>
                <w:szCs w:val="21"/>
              </w:rPr>
            </w:pPr>
          </w:p>
        </w:tc>
      </w:tr>
      <w:tr w:rsidR="00AE1F5C">
        <w:trPr>
          <w:trHeight w:val="510"/>
          <w:jc w:val="center"/>
        </w:trPr>
        <w:tc>
          <w:tcPr>
            <w:tcW w:w="1263" w:type="dxa"/>
            <w:vAlign w:val="center"/>
          </w:tcPr>
          <w:p w:rsidR="00AE1F5C" w:rsidRDefault="00AE1F5C">
            <w:pPr>
              <w:jc w:val="center"/>
              <w:rPr>
                <w:rFonts w:ascii="方正仿宋简体" w:eastAsia="方正仿宋简体"/>
                <w:color w:val="000000"/>
                <w:szCs w:val="21"/>
              </w:rPr>
            </w:pPr>
          </w:p>
        </w:tc>
        <w:tc>
          <w:tcPr>
            <w:tcW w:w="1785" w:type="dxa"/>
            <w:gridSpan w:val="2"/>
            <w:tcBorders>
              <w:right w:val="single" w:sz="4" w:space="0" w:color="auto"/>
            </w:tcBorders>
            <w:vAlign w:val="center"/>
          </w:tcPr>
          <w:p w:rsidR="00AE1F5C" w:rsidRDefault="00AE1F5C">
            <w:pPr>
              <w:jc w:val="center"/>
              <w:rPr>
                <w:rFonts w:ascii="方正仿宋简体" w:eastAsia="方正仿宋简体"/>
                <w:color w:val="000000"/>
                <w:szCs w:val="21"/>
              </w:rPr>
            </w:pPr>
          </w:p>
        </w:tc>
        <w:tc>
          <w:tcPr>
            <w:tcW w:w="1596" w:type="dxa"/>
            <w:tcBorders>
              <w:left w:val="single" w:sz="4" w:space="0" w:color="auto"/>
            </w:tcBorders>
            <w:vAlign w:val="center"/>
          </w:tcPr>
          <w:p w:rsidR="00AE1F5C" w:rsidRDefault="00AE1F5C">
            <w:pPr>
              <w:jc w:val="center"/>
              <w:rPr>
                <w:rFonts w:ascii="方正仿宋简体" w:eastAsia="方正仿宋简体"/>
                <w:color w:val="000000"/>
                <w:szCs w:val="21"/>
              </w:rPr>
            </w:pPr>
          </w:p>
        </w:tc>
        <w:tc>
          <w:tcPr>
            <w:tcW w:w="961" w:type="dxa"/>
            <w:gridSpan w:val="2"/>
            <w:vAlign w:val="center"/>
          </w:tcPr>
          <w:p w:rsidR="00AE1F5C" w:rsidRDefault="00AE1F5C">
            <w:pPr>
              <w:jc w:val="center"/>
              <w:rPr>
                <w:rFonts w:ascii="方正仿宋简体" w:eastAsia="方正仿宋简体"/>
                <w:color w:val="000000"/>
                <w:szCs w:val="21"/>
              </w:rPr>
            </w:pPr>
          </w:p>
        </w:tc>
        <w:tc>
          <w:tcPr>
            <w:tcW w:w="850" w:type="dxa"/>
            <w:gridSpan w:val="2"/>
            <w:vAlign w:val="center"/>
          </w:tcPr>
          <w:p w:rsidR="00AE1F5C" w:rsidRDefault="00AE1F5C">
            <w:pPr>
              <w:jc w:val="center"/>
              <w:rPr>
                <w:rFonts w:ascii="方正仿宋简体" w:eastAsia="方正仿宋简体"/>
                <w:color w:val="000000"/>
                <w:szCs w:val="21"/>
              </w:rPr>
            </w:pPr>
          </w:p>
        </w:tc>
        <w:tc>
          <w:tcPr>
            <w:tcW w:w="925" w:type="dxa"/>
            <w:tcBorders>
              <w:right w:val="single" w:sz="4" w:space="0" w:color="auto"/>
            </w:tcBorders>
            <w:vAlign w:val="center"/>
          </w:tcPr>
          <w:p w:rsidR="00AE1F5C" w:rsidRDefault="00AE1F5C">
            <w:pPr>
              <w:jc w:val="center"/>
              <w:rPr>
                <w:rFonts w:ascii="方正仿宋简体" w:eastAsia="方正仿宋简体"/>
                <w:color w:val="000000"/>
                <w:szCs w:val="21"/>
              </w:rPr>
            </w:pPr>
          </w:p>
        </w:tc>
        <w:tc>
          <w:tcPr>
            <w:tcW w:w="1560" w:type="dxa"/>
            <w:tcBorders>
              <w:left w:val="single" w:sz="4" w:space="0" w:color="auto"/>
            </w:tcBorders>
            <w:vAlign w:val="center"/>
          </w:tcPr>
          <w:p w:rsidR="00AE1F5C" w:rsidRDefault="00AE1F5C">
            <w:pPr>
              <w:jc w:val="center"/>
              <w:rPr>
                <w:rFonts w:ascii="方正仿宋简体" w:eastAsia="方正仿宋简体"/>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677" w:type="dxa"/>
            <w:gridSpan w:val="9"/>
          </w:tcPr>
          <w:p w:rsidR="00AE1F5C" w:rsidRDefault="00AE1F5C">
            <w:pPr>
              <w:rPr>
                <w:rFonts w:ascii="方正仿宋简体" w:eastAsia="方正仿宋简体"/>
                <w:color w:val="000000"/>
                <w:szCs w:val="21"/>
              </w:rPr>
            </w:pPr>
          </w:p>
        </w:tc>
      </w:tr>
    </w:tbl>
    <w:p w:rsidR="00AE1F5C" w:rsidRDefault="00AE1F5C" w:rsidP="00153A15">
      <w:pPr>
        <w:spacing w:afterLines="50" w:after="156"/>
        <w:rPr>
          <w:rFonts w:eastAsia="方正小标宋_GBK"/>
          <w:sz w:val="44"/>
          <w:szCs w:val="44"/>
        </w:rPr>
      </w:pPr>
    </w:p>
    <w:p w:rsidR="00AE1F5C" w:rsidRDefault="000A3181">
      <w:pPr>
        <w:widowControl/>
        <w:jc w:val="left"/>
        <w:rPr>
          <w:rFonts w:eastAsia="方正小标宋_GBK"/>
          <w:sz w:val="44"/>
          <w:szCs w:val="44"/>
        </w:rPr>
      </w:pPr>
      <w:r>
        <w:rPr>
          <w:rFonts w:eastAsia="方正小标宋_GBK"/>
          <w:sz w:val="44"/>
          <w:szCs w:val="44"/>
        </w:rPr>
        <w:br w:type="page"/>
      </w:r>
    </w:p>
    <w:p w:rsidR="00AE1F5C" w:rsidRDefault="00AE1F5C" w:rsidP="00153A15">
      <w:pPr>
        <w:spacing w:afterLines="50" w:after="156"/>
        <w:rPr>
          <w:rFonts w:eastAsia="方正小标宋_GBK"/>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65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502"/>
        <w:gridCol w:w="1559"/>
        <w:gridCol w:w="992"/>
        <w:gridCol w:w="284"/>
        <w:gridCol w:w="567"/>
        <w:gridCol w:w="709"/>
        <w:gridCol w:w="1417"/>
      </w:tblGrid>
      <w:tr w:rsidR="00AE1F5C">
        <w:trPr>
          <w:trHeight w:hRule="exact" w:val="631"/>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06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高德（无锡）电子有限公司</w:t>
            </w:r>
          </w:p>
        </w:tc>
        <w:tc>
          <w:tcPr>
            <w:tcW w:w="127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6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范玲美</w:t>
            </w:r>
          </w:p>
        </w:tc>
      </w:tr>
      <w:tr w:rsidR="00AE1F5C">
        <w:trPr>
          <w:trHeight w:hRule="exact" w:val="701"/>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06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无锡市锡山经济技术开发区春晖东路32号</w:t>
            </w:r>
          </w:p>
        </w:tc>
        <w:tc>
          <w:tcPr>
            <w:tcW w:w="127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6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0510-88667829</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061" w:type="dxa"/>
            <w:gridSpan w:val="2"/>
            <w:vAlign w:val="center"/>
          </w:tcPr>
          <w:p w:rsidR="00AE1F5C" w:rsidRDefault="00AE1F5C">
            <w:pPr>
              <w:jc w:val="center"/>
              <w:rPr>
                <w:rFonts w:asciiTheme="minorEastAsia" w:eastAsiaTheme="minorEastAsia" w:hAnsiTheme="minorEastAsia"/>
                <w:color w:val="000000"/>
                <w:szCs w:val="21"/>
              </w:rPr>
            </w:pPr>
          </w:p>
        </w:tc>
        <w:tc>
          <w:tcPr>
            <w:tcW w:w="127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6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0510-88667999</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06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szCs w:val="21"/>
              </w:rPr>
              <w:t>L</w:t>
            </w:r>
            <w:r>
              <w:rPr>
                <w:rFonts w:asciiTheme="minorEastAsia" w:eastAsiaTheme="minorEastAsia" w:hAnsiTheme="minorEastAsia" w:hint="eastAsia"/>
                <w:szCs w:val="21"/>
              </w:rPr>
              <w:t>ingmei.fan@gultech.com</w:t>
            </w:r>
          </w:p>
        </w:tc>
        <w:tc>
          <w:tcPr>
            <w:tcW w:w="127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6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制造</w:t>
            </w:r>
          </w:p>
        </w:tc>
      </w:tr>
      <w:tr w:rsidR="00AE1F5C">
        <w:trPr>
          <w:trHeight w:val="2244"/>
          <w:jc w:val="center"/>
        </w:trPr>
        <w:tc>
          <w:tcPr>
            <w:tcW w:w="8656" w:type="dxa"/>
            <w:gridSpan w:val="9"/>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高德(无锡)电子有限公司是由新加坡高德电子集团在中国建立的第二家印刷电路板制造厂，是一家中外合资企业，2003年10月成立，公司注册资金为2700万美元，投资总额为8100万美元。公司设厂于无锡市锡山经济开发区，占地面积367亩，厂房建筑面积39000平方米，宿舍建筑面积15000平方米。</w:t>
            </w:r>
          </w:p>
          <w:p w:rsidR="00AE1F5C" w:rsidRDefault="000A3181">
            <w:pPr>
              <w:spacing w:line="400" w:lineRule="exact"/>
              <w:ind w:firstLineChars="200" w:firstLine="420"/>
              <w:rPr>
                <w:sz w:val="22"/>
              </w:rPr>
            </w:pPr>
            <w:r>
              <w:rPr>
                <w:rFonts w:asciiTheme="minorEastAsia" w:eastAsiaTheme="minorEastAsia" w:hAnsiTheme="minorEastAsia" w:hint="eastAsia"/>
                <w:szCs w:val="21"/>
              </w:rPr>
              <w:t>公司提供从设计、制造高密度、高质量、多层次电路板一条龙的服务，以满足客户的需要。产品有双面板、多层线路板、各类BGA矩阵式球垫表面贴装原件、MCM多晶片模组及IC集成电路封装基板等高阶元件。公司为高科技领域工业，如网络、资讯科技、通讯、汽车及医疗等提供尖端科技的解决方案。应用于手机、数码相机、PDA、Notebook、TFT-Lcd、汽车(GPS Air-Bag)、GPS、伺服器、基地台等。</w:t>
            </w:r>
          </w:p>
        </w:tc>
      </w:tr>
      <w:tr w:rsidR="00AE1F5C">
        <w:trPr>
          <w:trHeight w:hRule="exact" w:val="454"/>
          <w:jc w:val="center"/>
        </w:trPr>
        <w:tc>
          <w:tcPr>
            <w:tcW w:w="8656"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865"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559"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992"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7"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研发经理</w:t>
            </w:r>
          </w:p>
        </w:tc>
        <w:tc>
          <w:tcPr>
            <w:tcW w:w="1865"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PCB汽车板的研发</w:t>
            </w:r>
          </w:p>
        </w:tc>
        <w:tc>
          <w:tcPr>
            <w:tcW w:w="1559"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30万（年薪)</w:t>
            </w:r>
          </w:p>
        </w:tc>
        <w:tc>
          <w:tcPr>
            <w:tcW w:w="992" w:type="dxa"/>
            <w:vAlign w:val="center"/>
          </w:tcPr>
          <w:p w:rsidR="00AE1F5C" w:rsidRDefault="000A3181">
            <w:pPr>
              <w:jc w:val="center"/>
              <w:rPr>
                <w:rFonts w:asciiTheme="minorEastAsia" w:eastAsiaTheme="minorEastAsia" w:hAnsiTheme="minorEastAsia"/>
                <w:szCs w:val="21"/>
              </w:rPr>
            </w:pPr>
            <w:r>
              <w:rPr>
                <w:rFonts w:asciiTheme="minorEastAsia" w:eastAsiaTheme="minorEastAsia" w:hAnsiTheme="minorEastAsia" w:hint="eastAsia"/>
                <w:szCs w:val="21"/>
              </w:rPr>
              <w:t>新材料（化工、材料、高分子）</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硕士及以上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2</w:t>
            </w:r>
          </w:p>
        </w:tc>
        <w:tc>
          <w:tcPr>
            <w:tcW w:w="141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393" w:type="dxa"/>
            <w:gridSpan w:val="8"/>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8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317"/>
        <w:gridCol w:w="1393"/>
        <w:gridCol w:w="734"/>
        <w:gridCol w:w="495"/>
        <w:gridCol w:w="780"/>
        <w:gridCol w:w="401"/>
        <w:gridCol w:w="709"/>
        <w:gridCol w:w="1417"/>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无锡汉神电气有限公司</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527"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牛凌</w:t>
            </w:r>
            <w:proofErr w:type="gramEnd"/>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锡山经济开发区芙蓉东一路100</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52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0510-85470132</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214196</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52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0510-85470019</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COCOLOVE888@126.COM</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52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制造</w:t>
            </w:r>
          </w:p>
        </w:tc>
      </w:tr>
      <w:tr w:rsidR="00AE1F5C">
        <w:trPr>
          <w:trHeight w:val="2665"/>
          <w:jc w:val="center"/>
        </w:trPr>
        <w:tc>
          <w:tcPr>
            <w:tcW w:w="887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360" w:lineRule="exact"/>
              <w:ind w:firstLineChars="200" w:firstLine="420"/>
              <w:rPr>
                <w:rFonts w:eastAsia="方正仿宋简体"/>
                <w:color w:val="000000"/>
                <w:szCs w:val="21"/>
              </w:rPr>
            </w:pPr>
            <w:r>
              <w:rPr>
                <w:rFonts w:ascii="宋体" w:hAnsi="宋体" w:cs="宋体"/>
                <w:color w:val="000000"/>
                <w:szCs w:val="21"/>
                <w:shd w:val="clear" w:color="auto" w:fill="FFFFFF"/>
              </w:rPr>
              <w:t>无锡汉神电气股份有限公司是一家集焊割产品研发设计、生产制造、销售服务为一体的高新技术企业。注册资本4650万元，公司建筑面积41988平方米。</w:t>
            </w:r>
            <w:r>
              <w:rPr>
                <w:rFonts w:ascii="宋体" w:hAnsi="宋体" w:cs="宋体"/>
                <w:color w:val="000000"/>
                <w:szCs w:val="21"/>
                <w:shd w:val="clear" w:color="auto" w:fill="FFFFFF"/>
              </w:rPr>
              <w:br/>
              <w:t>    公司经营方向为焊割设备，围绕焊割领域同心多元化发展，主要产品包括工业焊机、经济型焊机、DSP全数字化控制技术多功能脉冲焊机、数控切割机、相贯线切割机、激光焊割装备、机器人焊接工作站、智能化自动焊割装备、自动焊接中心辅机具和焊接、切割、打磨除尘净化设备，以及各类焊割附件。</w:t>
            </w:r>
          </w:p>
        </w:tc>
      </w:tr>
      <w:tr w:rsidR="00AE1F5C">
        <w:trPr>
          <w:trHeight w:hRule="exact" w:val="454"/>
          <w:jc w:val="center"/>
        </w:trPr>
        <w:tc>
          <w:tcPr>
            <w:tcW w:w="887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680"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393"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229"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118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7"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激光技术</w:t>
            </w:r>
          </w:p>
        </w:tc>
        <w:tc>
          <w:tcPr>
            <w:tcW w:w="1680"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激光复合焊接</w:t>
            </w:r>
          </w:p>
        </w:tc>
        <w:tc>
          <w:tcPr>
            <w:tcW w:w="1393"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c>
          <w:tcPr>
            <w:tcW w:w="122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工程机械（焊接）</w:t>
            </w:r>
          </w:p>
        </w:tc>
        <w:tc>
          <w:tcPr>
            <w:tcW w:w="118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417"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60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33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5"/>
        <w:gridCol w:w="698"/>
        <w:gridCol w:w="1559"/>
        <w:gridCol w:w="851"/>
        <w:gridCol w:w="612"/>
        <w:gridCol w:w="1514"/>
        <w:gridCol w:w="851"/>
        <w:gridCol w:w="708"/>
        <w:gridCol w:w="1418"/>
        <w:gridCol w:w="33"/>
      </w:tblGrid>
      <w:tr w:rsidR="00AE1F5C">
        <w:trPr>
          <w:trHeight w:hRule="exact" w:val="454"/>
          <w:jc w:val="center"/>
        </w:trPr>
        <w:tc>
          <w:tcPr>
            <w:tcW w:w="1095"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720" w:type="dxa"/>
            <w:gridSpan w:val="4"/>
            <w:vAlign w:val="center"/>
          </w:tcPr>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w:t>
            </w:r>
            <w:r>
              <w:rPr>
                <w:rFonts w:asciiTheme="minorEastAsia" w:eastAsiaTheme="minorEastAsia" w:hAnsiTheme="minorEastAsia"/>
                <w:color w:val="000000"/>
                <w:szCs w:val="21"/>
              </w:rPr>
              <w:t>吉兴汽车声学部件科技有限</w:t>
            </w:r>
            <w:r>
              <w:rPr>
                <w:rFonts w:asciiTheme="minorEastAsia" w:eastAsiaTheme="minorEastAsia" w:hAnsiTheme="minorEastAsia" w:hint="eastAsia"/>
                <w:color w:val="000000"/>
                <w:szCs w:val="21"/>
              </w:rPr>
              <w:t>公</w:t>
            </w:r>
            <w:r>
              <w:rPr>
                <w:rFonts w:asciiTheme="minorEastAsia" w:eastAsiaTheme="minorEastAsia" w:hAnsiTheme="minorEastAsia"/>
                <w:color w:val="000000"/>
                <w:szCs w:val="21"/>
              </w:rPr>
              <w:t>司</w:t>
            </w:r>
          </w:p>
        </w:tc>
        <w:tc>
          <w:tcPr>
            <w:tcW w:w="151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01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徐先生</w:t>
            </w:r>
          </w:p>
        </w:tc>
      </w:tr>
      <w:tr w:rsidR="00AE1F5C">
        <w:trPr>
          <w:trHeight w:hRule="exact" w:val="454"/>
          <w:jc w:val="center"/>
        </w:trPr>
        <w:tc>
          <w:tcPr>
            <w:tcW w:w="1095"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720" w:type="dxa"/>
            <w:gridSpan w:val="4"/>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江苏省</w:t>
            </w:r>
            <w:r>
              <w:rPr>
                <w:rFonts w:asciiTheme="minorEastAsia" w:eastAsiaTheme="minorEastAsia" w:hAnsiTheme="minorEastAsia"/>
                <w:color w:val="000000"/>
                <w:szCs w:val="21"/>
              </w:rPr>
              <w:t>无锡市锡山经济开发区</w:t>
            </w:r>
          </w:p>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友谊北路</w:t>
            </w:r>
            <w:r>
              <w:rPr>
                <w:rFonts w:asciiTheme="minorEastAsia" w:eastAsiaTheme="minorEastAsia" w:hAnsiTheme="minorEastAsia" w:hint="eastAsia"/>
                <w:color w:val="000000"/>
                <w:szCs w:val="21"/>
              </w:rPr>
              <w:t>322</w:t>
            </w:r>
          </w:p>
        </w:tc>
        <w:tc>
          <w:tcPr>
            <w:tcW w:w="151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01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w:t>
            </w:r>
            <w:r>
              <w:rPr>
                <w:rFonts w:asciiTheme="minorEastAsia" w:eastAsiaTheme="minorEastAsia" w:hAnsiTheme="minorEastAsia"/>
                <w:color w:val="000000"/>
                <w:szCs w:val="21"/>
              </w:rPr>
              <w:t>0299666-2502</w:t>
            </w:r>
          </w:p>
        </w:tc>
      </w:tr>
      <w:tr w:rsidR="00AE1F5C">
        <w:trPr>
          <w:trHeight w:hRule="exact" w:val="454"/>
          <w:jc w:val="center"/>
        </w:trPr>
        <w:tc>
          <w:tcPr>
            <w:tcW w:w="1095"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7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214191</w:t>
            </w:r>
          </w:p>
        </w:tc>
        <w:tc>
          <w:tcPr>
            <w:tcW w:w="151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01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80299866</w:t>
            </w:r>
          </w:p>
        </w:tc>
      </w:tr>
      <w:tr w:rsidR="00AE1F5C">
        <w:trPr>
          <w:trHeight w:hRule="exact" w:val="454"/>
          <w:jc w:val="center"/>
        </w:trPr>
        <w:tc>
          <w:tcPr>
            <w:tcW w:w="1095"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72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weiwei.xu@gissinggroup.com</w:t>
            </w:r>
          </w:p>
        </w:tc>
        <w:tc>
          <w:tcPr>
            <w:tcW w:w="151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010" w:type="dxa"/>
            <w:gridSpan w:val="4"/>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新材料</w:t>
            </w:r>
          </w:p>
        </w:tc>
      </w:tr>
      <w:tr w:rsidR="00AE1F5C">
        <w:trPr>
          <w:trHeight w:val="4933"/>
          <w:jc w:val="center"/>
        </w:trPr>
        <w:tc>
          <w:tcPr>
            <w:tcW w:w="9339"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pacing w:line="400" w:lineRule="exact"/>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吉兴集团总部位于江苏省无锡市锡山经济开发区，拥有先进的汽车部件生产工艺和研发技术，完善的质量保障手段，现代化的管理和优秀的员工，从而保障了向用户提供质量可靠和满意的服务。公司主要产品为顶篷、隔音垫、隔热垫、后隔板、地毯、行李箱盖、备胎盖板、遮阳板、保险杠等汽车声学零部件，主要</w:t>
            </w:r>
            <w:proofErr w:type="gramStart"/>
            <w:r>
              <w:rPr>
                <w:rFonts w:asciiTheme="minorEastAsia" w:eastAsiaTheme="minorEastAsia" w:hAnsiTheme="minorEastAsia" w:hint="eastAsia"/>
                <w:color w:val="000000"/>
                <w:szCs w:val="21"/>
              </w:rPr>
              <w:t>为广汽本田</w:t>
            </w:r>
            <w:proofErr w:type="gramEnd"/>
            <w:r>
              <w:rPr>
                <w:rFonts w:asciiTheme="minorEastAsia" w:eastAsiaTheme="minorEastAsia" w:hAnsiTheme="minorEastAsia" w:hint="eastAsia"/>
                <w:color w:val="000000"/>
                <w:szCs w:val="21"/>
              </w:rPr>
              <w:t>、</w:t>
            </w:r>
            <w:proofErr w:type="gramStart"/>
            <w:r>
              <w:rPr>
                <w:rFonts w:asciiTheme="minorEastAsia" w:eastAsiaTheme="minorEastAsia" w:hAnsiTheme="minorEastAsia" w:hint="eastAsia"/>
                <w:color w:val="000000"/>
                <w:szCs w:val="21"/>
              </w:rPr>
              <w:t>广汽丰田</w:t>
            </w:r>
            <w:proofErr w:type="gramEnd"/>
            <w:r>
              <w:rPr>
                <w:rFonts w:asciiTheme="minorEastAsia" w:eastAsiaTheme="minorEastAsia" w:hAnsiTheme="minorEastAsia" w:hint="eastAsia"/>
                <w:color w:val="000000"/>
                <w:szCs w:val="21"/>
              </w:rPr>
              <w:t>、上海通用、武汉神龙、</w:t>
            </w:r>
            <w:proofErr w:type="gramStart"/>
            <w:r>
              <w:rPr>
                <w:rFonts w:asciiTheme="minorEastAsia" w:eastAsiaTheme="minorEastAsia" w:hAnsiTheme="minorEastAsia" w:hint="eastAsia"/>
                <w:color w:val="000000"/>
                <w:szCs w:val="21"/>
              </w:rPr>
              <w:t>广汽菲</w:t>
            </w:r>
            <w:proofErr w:type="gramEnd"/>
            <w:r>
              <w:rPr>
                <w:rFonts w:asciiTheme="minorEastAsia" w:eastAsiaTheme="minorEastAsia" w:hAnsiTheme="minorEastAsia" w:hint="eastAsia"/>
                <w:color w:val="000000"/>
                <w:szCs w:val="21"/>
              </w:rPr>
              <w:t>亚</w:t>
            </w:r>
            <w:proofErr w:type="gramStart"/>
            <w:r>
              <w:rPr>
                <w:rFonts w:asciiTheme="minorEastAsia" w:eastAsiaTheme="minorEastAsia" w:hAnsiTheme="minorEastAsia" w:hint="eastAsia"/>
                <w:color w:val="000000"/>
                <w:szCs w:val="21"/>
              </w:rPr>
              <w:t>特</w:t>
            </w:r>
            <w:proofErr w:type="gramEnd"/>
            <w:r>
              <w:rPr>
                <w:rFonts w:asciiTheme="minorEastAsia" w:eastAsiaTheme="minorEastAsia" w:hAnsiTheme="minorEastAsia" w:hint="eastAsia"/>
                <w:color w:val="000000"/>
                <w:szCs w:val="21"/>
              </w:rPr>
              <w:t>和东风日产等30余家国内知名汽车主机厂配套供货。随着吉兴的不断壮大与成长，</w:t>
            </w:r>
            <w:proofErr w:type="gramStart"/>
            <w:r>
              <w:rPr>
                <w:rFonts w:asciiTheme="minorEastAsia" w:eastAsiaTheme="minorEastAsia" w:hAnsiTheme="minorEastAsia" w:hint="eastAsia"/>
                <w:color w:val="000000"/>
                <w:szCs w:val="21"/>
              </w:rPr>
              <w:t>现集团</w:t>
            </w:r>
            <w:proofErr w:type="gramEnd"/>
            <w:r>
              <w:rPr>
                <w:rFonts w:asciiTheme="minorEastAsia" w:eastAsiaTheme="minorEastAsia" w:hAnsiTheme="minorEastAsia" w:hint="eastAsia"/>
                <w:color w:val="000000"/>
                <w:szCs w:val="21"/>
              </w:rPr>
              <w:t>分营运总部、生产总部、行政总部、财务总部四模块进行整体规划运作，下设研发型子公司1家、并分别在日本、广州、湖北、沈阳、湖南、烟台建立子公司.</w:t>
            </w:r>
          </w:p>
          <w:p w:rsidR="00AE1F5C" w:rsidRDefault="000A3181">
            <w:pPr>
              <w:spacing w:line="400" w:lineRule="exact"/>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随着汽车工业的发展，人们对于乘坐汽车时的噪音、振动以及噪音和振动的不稳定性越来越关注，使得汽车的NVH性能成为整车设计的重要指标之一。吉兴集团坚持依靠科技创新，致力于对汽车声学部件新产品、新工艺、新材料、新装备的研究开发，为整车厂提供整套声学部件从设计、测试、开发、产业化一站式的技术研发服务。</w:t>
            </w:r>
          </w:p>
        </w:tc>
      </w:tr>
      <w:tr w:rsidR="00AE1F5C">
        <w:trPr>
          <w:trHeight w:hRule="exact" w:val="454"/>
          <w:jc w:val="center"/>
        </w:trPr>
        <w:tc>
          <w:tcPr>
            <w:tcW w:w="9339"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gridAfter w:val="1"/>
          <w:wAfter w:w="33" w:type="dxa"/>
          <w:jc w:val="center"/>
        </w:trPr>
        <w:tc>
          <w:tcPr>
            <w:tcW w:w="1793" w:type="dxa"/>
            <w:gridSpan w:val="2"/>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55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851"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2126"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8"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8"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gridAfter w:val="1"/>
          <w:wAfter w:w="33" w:type="dxa"/>
          <w:trHeight w:val="510"/>
          <w:jc w:val="center"/>
        </w:trPr>
        <w:tc>
          <w:tcPr>
            <w:tcW w:w="1793" w:type="dxa"/>
            <w:gridSpan w:val="2"/>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材料</w:t>
            </w:r>
            <w:r>
              <w:rPr>
                <w:rFonts w:asciiTheme="minorEastAsia" w:eastAsiaTheme="minorEastAsia" w:hAnsiTheme="minorEastAsia"/>
                <w:color w:val="000000"/>
                <w:szCs w:val="21"/>
              </w:rPr>
              <w:t>研发工程师</w:t>
            </w:r>
          </w:p>
        </w:tc>
        <w:tc>
          <w:tcPr>
            <w:tcW w:w="1559" w:type="dxa"/>
            <w:tcBorders>
              <w:right w:val="single" w:sz="4" w:space="0" w:color="auto"/>
            </w:tcBorders>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材料</w:t>
            </w:r>
            <w:r>
              <w:rPr>
                <w:rFonts w:asciiTheme="minorEastAsia" w:eastAsiaTheme="minorEastAsia" w:hAnsiTheme="minorEastAsia"/>
                <w:color w:val="000000"/>
                <w:szCs w:val="21"/>
              </w:rPr>
              <w:t>研发相关工作</w:t>
            </w:r>
          </w:p>
        </w:tc>
        <w:tc>
          <w:tcPr>
            <w:tcW w:w="851"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c>
          <w:tcPr>
            <w:tcW w:w="2126" w:type="dxa"/>
            <w:gridSpan w:val="2"/>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绿色新材料</w:t>
            </w:r>
          </w:p>
        </w:tc>
        <w:tc>
          <w:tcPr>
            <w:tcW w:w="851" w:type="dxa"/>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w:t>
            </w:r>
          </w:p>
        </w:tc>
        <w:tc>
          <w:tcPr>
            <w:tcW w:w="708" w:type="dxa"/>
            <w:tcBorders>
              <w:right w:val="single" w:sz="4" w:space="0" w:color="auto"/>
            </w:tcBorders>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418" w:type="dxa"/>
            <w:tcBorders>
              <w:left w:val="single" w:sz="4" w:space="0" w:color="auto"/>
            </w:tcBorders>
            <w:vAlign w:val="center"/>
          </w:tcPr>
          <w:p w:rsidR="00AE1F5C" w:rsidRDefault="00AE1F5C">
            <w:pPr>
              <w:spacing w:line="240" w:lineRule="exact"/>
              <w:jc w:val="center"/>
              <w:rPr>
                <w:rFonts w:asciiTheme="minorEastAsia" w:eastAsiaTheme="minorEastAsia" w:hAnsiTheme="minorEastAsia"/>
                <w:color w:val="000000"/>
                <w:szCs w:val="21"/>
              </w:rPr>
            </w:pPr>
          </w:p>
        </w:tc>
      </w:tr>
      <w:tr w:rsidR="00AE1F5C">
        <w:trPr>
          <w:gridAfter w:val="1"/>
          <w:wAfter w:w="33" w:type="dxa"/>
          <w:trHeight w:val="510"/>
          <w:jc w:val="center"/>
        </w:trPr>
        <w:tc>
          <w:tcPr>
            <w:tcW w:w="1793" w:type="dxa"/>
            <w:gridSpan w:val="2"/>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软件</w:t>
            </w:r>
            <w:r>
              <w:rPr>
                <w:rFonts w:asciiTheme="minorEastAsia" w:eastAsiaTheme="minorEastAsia" w:hAnsiTheme="minorEastAsia"/>
                <w:color w:val="000000"/>
                <w:szCs w:val="21"/>
              </w:rPr>
              <w:t>工程师</w:t>
            </w:r>
          </w:p>
        </w:tc>
        <w:tc>
          <w:tcPr>
            <w:tcW w:w="1559" w:type="dxa"/>
            <w:tcBorders>
              <w:right w:val="single" w:sz="4" w:space="0" w:color="auto"/>
            </w:tcBorders>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软件</w:t>
            </w:r>
            <w:r>
              <w:rPr>
                <w:rFonts w:asciiTheme="minorEastAsia" w:eastAsiaTheme="minorEastAsia" w:hAnsiTheme="minorEastAsia"/>
                <w:color w:val="000000"/>
                <w:szCs w:val="21"/>
              </w:rPr>
              <w:t>开发相关工作</w:t>
            </w:r>
          </w:p>
        </w:tc>
        <w:tc>
          <w:tcPr>
            <w:tcW w:w="851"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c>
          <w:tcPr>
            <w:tcW w:w="2126" w:type="dxa"/>
            <w:gridSpan w:val="2"/>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操作系统及工业软件</w:t>
            </w:r>
          </w:p>
        </w:tc>
        <w:tc>
          <w:tcPr>
            <w:tcW w:w="851" w:type="dxa"/>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w:t>
            </w:r>
          </w:p>
        </w:tc>
        <w:tc>
          <w:tcPr>
            <w:tcW w:w="708" w:type="dxa"/>
            <w:tcBorders>
              <w:right w:val="single" w:sz="4" w:space="0" w:color="auto"/>
            </w:tcBorders>
            <w:vAlign w:val="center"/>
          </w:tcPr>
          <w:p w:rsidR="00AE1F5C" w:rsidRDefault="000A3181">
            <w:pPr>
              <w:spacing w:line="24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418" w:type="dxa"/>
            <w:tcBorders>
              <w:left w:val="single" w:sz="4" w:space="0" w:color="auto"/>
            </w:tcBorders>
            <w:vAlign w:val="center"/>
          </w:tcPr>
          <w:p w:rsidR="00AE1F5C" w:rsidRDefault="00AE1F5C">
            <w:pPr>
              <w:spacing w:line="240" w:lineRule="exact"/>
              <w:jc w:val="center"/>
              <w:rPr>
                <w:rFonts w:asciiTheme="minorEastAsia" w:eastAsiaTheme="minorEastAsia" w:hAnsiTheme="minorEastAsia"/>
                <w:color w:val="000000"/>
                <w:szCs w:val="21"/>
              </w:rPr>
            </w:pPr>
          </w:p>
        </w:tc>
      </w:tr>
      <w:tr w:rsidR="00AE1F5C">
        <w:trPr>
          <w:trHeight w:val="510"/>
          <w:jc w:val="center"/>
        </w:trPr>
        <w:tc>
          <w:tcPr>
            <w:tcW w:w="1095"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8244" w:type="dxa"/>
            <w:gridSpan w:val="9"/>
          </w:tcPr>
          <w:p w:rsidR="00AE1F5C" w:rsidRDefault="00AE1F5C">
            <w:pPr>
              <w:rPr>
                <w:rFonts w:ascii="方正仿宋简体" w:eastAsia="方正仿宋简体"/>
                <w:color w:val="000000"/>
                <w:szCs w:val="21"/>
              </w:rPr>
            </w:pPr>
          </w:p>
        </w:tc>
      </w:tr>
    </w:tbl>
    <w:p w:rsidR="00AE1F5C" w:rsidRDefault="00AE1F5C" w:rsidP="00153A15">
      <w:pPr>
        <w:spacing w:afterLines="50" w:after="156"/>
        <w:rPr>
          <w:rFonts w:eastAsia="方正小标宋_GBK"/>
          <w:sz w:val="44"/>
          <w:szCs w:val="44"/>
        </w:rPr>
        <w:sectPr w:rsidR="00AE1F5C">
          <w:headerReference w:type="default" r:id="rId18"/>
          <w:footerReference w:type="even" r:id="rId19"/>
          <w:footerReference w:type="default" r:id="rId20"/>
          <w:pgSz w:w="11906" w:h="16838"/>
          <w:pgMar w:top="1440" w:right="1800" w:bottom="1440" w:left="1800" w:header="851" w:footer="992" w:gutter="0"/>
          <w:cols w:space="720"/>
          <w:docGrid w:type="lines" w:linePitch="312"/>
        </w:sectPr>
      </w:pP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75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267"/>
        <w:gridCol w:w="1576"/>
        <w:gridCol w:w="1559"/>
        <w:gridCol w:w="804"/>
        <w:gridCol w:w="614"/>
        <w:gridCol w:w="308"/>
        <w:gridCol w:w="709"/>
        <w:gridCol w:w="1559"/>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13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江苏新广联科技股份有限公司</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57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强愈高</w:t>
            </w:r>
          </w:p>
        </w:tc>
      </w:tr>
      <w:tr w:rsidR="00AE1F5C">
        <w:trPr>
          <w:trHeight w:hRule="exact" w:val="598"/>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135" w:type="dxa"/>
            <w:gridSpan w:val="2"/>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无锡市锡山经济开发区团结北路18号</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57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0510-88701888-8043</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13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214192</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57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0510-88700742</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135"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yugao.qiang@jsxgl.com</w:t>
            </w:r>
          </w:p>
        </w:tc>
        <w:tc>
          <w:tcPr>
            <w:tcW w:w="1418"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576"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新材料（LED）</w:t>
            </w:r>
          </w:p>
        </w:tc>
      </w:tr>
      <w:tr w:rsidR="00AE1F5C">
        <w:trPr>
          <w:trHeight w:val="3375"/>
          <w:jc w:val="center"/>
        </w:trPr>
        <w:tc>
          <w:tcPr>
            <w:tcW w:w="8755" w:type="dxa"/>
            <w:gridSpan w:val="9"/>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 xml:space="preserve">单 位 简 </w:t>
            </w:r>
            <w:proofErr w:type="gramStart"/>
            <w:r>
              <w:rPr>
                <w:rFonts w:ascii="方正仿宋简体" w:eastAsia="方正仿宋简体" w:hint="eastAsia"/>
                <w:szCs w:val="21"/>
              </w:rPr>
              <w:t>介</w:t>
            </w:r>
            <w:proofErr w:type="gramEnd"/>
            <w:r>
              <w:rPr>
                <w:rFonts w:ascii="方正仿宋简体" w:eastAsia="方正仿宋简体" w:hint="eastAsia"/>
                <w:szCs w:val="21"/>
              </w:rPr>
              <w:t xml:space="preserve"> </w:t>
            </w:r>
          </w:p>
          <w:p w:rsidR="00AE1F5C" w:rsidRDefault="000A3181">
            <w:pPr>
              <w:spacing w:line="3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江苏新广联科技股份有限公司成立于1999年8月，是由凤凰出版传媒集团和中信投资控股有限公司共同投资组建的国家级重点高新技术企业、国家文化出口重点企业、全国新闻出版“走出去”先进单位、国家光盘复制示范企业。</w:t>
            </w:r>
          </w:p>
          <w:p w:rsidR="00AE1F5C" w:rsidRDefault="000A3181">
            <w:pPr>
              <w:spacing w:line="360" w:lineRule="exact"/>
              <w:ind w:firstLineChars="200" w:firstLine="420"/>
              <w:jc w:val="left"/>
              <w:rPr>
                <w:rFonts w:ascii="方正仿宋简体" w:eastAsia="方正仿宋简体"/>
                <w:szCs w:val="21"/>
              </w:rPr>
            </w:pPr>
            <w:r>
              <w:rPr>
                <w:rFonts w:asciiTheme="minorEastAsia" w:eastAsiaTheme="minorEastAsia" w:hAnsiTheme="minorEastAsia" w:hint="eastAsia"/>
                <w:szCs w:val="21"/>
              </w:rPr>
              <w:t>新广联下设两个事业部（光盘事业部、LED事业部）、两个子公司（东莞市新广联数码科技有限公司、江苏新广联光电股份有限公司）以及光电技术研究院，专业从事只读类光盘和只读类半导体存储芯片复制，高亮度LED外延芯片的研发与产业化生产，各类LED照明和显示产品的研发、生产与销售，全面提供LED应用（照明、显示、亮化）系统解决方案，产品及服务覆盖文化教育、电子信息、数字出版、节能环保及物联网等众多领域。</w:t>
            </w:r>
          </w:p>
        </w:tc>
      </w:tr>
      <w:tr w:rsidR="00AE1F5C">
        <w:trPr>
          <w:trHeight w:hRule="exact" w:val="454"/>
          <w:jc w:val="center"/>
        </w:trPr>
        <w:tc>
          <w:tcPr>
            <w:tcW w:w="8755" w:type="dxa"/>
            <w:gridSpan w:val="9"/>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359"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843"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559"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804" w:type="dxa"/>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922"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559"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359"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电子工艺师</w:t>
            </w:r>
          </w:p>
        </w:tc>
        <w:tc>
          <w:tcPr>
            <w:tcW w:w="1843" w:type="dxa"/>
            <w:gridSpan w:val="2"/>
            <w:tcBorders>
              <w:righ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LED芯片工艺开发</w:t>
            </w:r>
          </w:p>
        </w:tc>
        <w:tc>
          <w:tcPr>
            <w:tcW w:w="1559"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面议</w:t>
            </w:r>
          </w:p>
        </w:tc>
        <w:tc>
          <w:tcPr>
            <w:tcW w:w="804"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石墨烯</w:t>
            </w:r>
          </w:p>
        </w:tc>
        <w:tc>
          <w:tcPr>
            <w:tcW w:w="922" w:type="dxa"/>
            <w:gridSpan w:val="2"/>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硕士及以上</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559" w:type="dxa"/>
            <w:tcBorders>
              <w:left w:val="single" w:sz="4" w:space="0" w:color="auto"/>
            </w:tcBorders>
            <w:vAlign w:val="center"/>
          </w:tcPr>
          <w:p w:rsidR="00AE1F5C" w:rsidRDefault="00AE1F5C">
            <w:pPr>
              <w:spacing w:line="300" w:lineRule="exact"/>
              <w:jc w:val="center"/>
              <w:rPr>
                <w:rFonts w:asciiTheme="minorEastAsia" w:eastAsiaTheme="minorEastAsia" w:hAnsiTheme="minorEastAsia"/>
                <w:szCs w:val="21"/>
              </w:rPr>
            </w:pPr>
          </w:p>
        </w:tc>
      </w:tr>
      <w:tr w:rsidR="00AE1F5C">
        <w:trPr>
          <w:trHeight w:val="510"/>
          <w:jc w:val="center"/>
        </w:trPr>
        <w:tc>
          <w:tcPr>
            <w:tcW w:w="1359"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396" w:type="dxa"/>
            <w:gridSpan w:val="8"/>
          </w:tcPr>
          <w:p w:rsidR="00AE1F5C" w:rsidRDefault="00AE1F5C">
            <w:pPr>
              <w:rPr>
                <w:rFonts w:ascii="方正仿宋简体" w:eastAsia="方正仿宋简体"/>
                <w:color w:val="000000"/>
                <w:szCs w:val="21"/>
              </w:rPr>
            </w:pPr>
          </w:p>
        </w:tc>
      </w:tr>
    </w:tbl>
    <w:p w:rsidR="00AE1F5C" w:rsidRDefault="00AE1F5C">
      <w:pPr>
        <w:pStyle w:val="a3"/>
        <w:spacing w:line="600" w:lineRule="exact"/>
        <w:rPr>
          <w:rFonts w:ascii="Times New Roman" w:eastAsia="方正小标宋简体"/>
          <w:bCs/>
          <w:color w:val="auto"/>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pStyle w:val="a3"/>
        <w:spacing w:line="600" w:lineRule="exact"/>
        <w:rPr>
          <w:rFonts w:ascii="Times New Roman" w:eastAsia="方正小标宋简体"/>
          <w:bCs/>
          <w:color w:val="auto"/>
          <w:sz w:val="44"/>
          <w:szCs w:val="44"/>
        </w:rPr>
      </w:pPr>
    </w:p>
    <w:p w:rsidR="00AE1F5C" w:rsidRDefault="000A3181">
      <w:pPr>
        <w:pStyle w:val="a3"/>
        <w:spacing w:line="600" w:lineRule="exact"/>
        <w:jc w:val="center"/>
        <w:rPr>
          <w:rFonts w:ascii="Times New Roman" w:eastAsia="方正小标宋简体"/>
          <w:bCs/>
          <w:color w:val="auto"/>
          <w:sz w:val="44"/>
          <w:szCs w:val="44"/>
        </w:rPr>
      </w:pPr>
      <w:r>
        <w:rPr>
          <w:rFonts w:ascii="Times New Roman" w:eastAsia="方正小标宋简体"/>
          <w:bCs/>
          <w:color w:val="auto"/>
          <w:sz w:val="44"/>
          <w:szCs w:val="44"/>
        </w:rPr>
        <w:t>高层次人才需求信息表</w:t>
      </w:r>
    </w:p>
    <w:tbl>
      <w:tblPr>
        <w:tblW w:w="9227"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2096"/>
        <w:gridCol w:w="1275"/>
        <w:gridCol w:w="498"/>
        <w:gridCol w:w="778"/>
        <w:gridCol w:w="356"/>
        <w:gridCol w:w="495"/>
        <w:gridCol w:w="685"/>
        <w:gridCol w:w="1418"/>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869"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凯</w:t>
            </w:r>
            <w:proofErr w:type="gramEnd"/>
            <w:r>
              <w:rPr>
                <w:rFonts w:asciiTheme="minorEastAsia" w:eastAsiaTheme="minorEastAsia" w:hAnsiTheme="minorEastAsia" w:hint="eastAsia"/>
                <w:color w:val="000000"/>
                <w:szCs w:val="21"/>
              </w:rPr>
              <w:t>龙高科技股份有限公司</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598"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魏宗洋</w:t>
            </w:r>
            <w:proofErr w:type="gramEnd"/>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869"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w:t>
            </w:r>
            <w:proofErr w:type="gramStart"/>
            <w:r>
              <w:rPr>
                <w:rFonts w:asciiTheme="minorEastAsia" w:eastAsiaTheme="minorEastAsia" w:hAnsiTheme="minorEastAsia" w:hint="eastAsia"/>
                <w:szCs w:val="21"/>
              </w:rPr>
              <w:t>惠山区钱桥庙塘桥藕杨</w:t>
            </w:r>
            <w:proofErr w:type="gramEnd"/>
            <w:r>
              <w:rPr>
                <w:rFonts w:asciiTheme="minorEastAsia" w:eastAsiaTheme="minorEastAsia" w:hAnsiTheme="minorEastAsia" w:hint="eastAsia"/>
                <w:szCs w:val="21"/>
              </w:rPr>
              <w:t>路</w:t>
            </w:r>
            <w:r>
              <w:rPr>
                <w:rFonts w:asciiTheme="minorEastAsia" w:eastAsiaTheme="minorEastAsia" w:hAnsiTheme="minorEastAsia"/>
                <w:szCs w:val="21"/>
              </w:rPr>
              <w:t>158</w:t>
            </w:r>
            <w:r>
              <w:rPr>
                <w:rFonts w:asciiTheme="minorEastAsia" w:eastAsiaTheme="minorEastAsia" w:hAnsiTheme="minorEastAsia" w:hint="eastAsia"/>
                <w:szCs w:val="21"/>
              </w:rPr>
              <w:t>号</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598"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15961871862</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869"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214151</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598" w:type="dxa"/>
            <w:gridSpan w:val="3"/>
            <w:vAlign w:val="center"/>
          </w:tcPr>
          <w:p w:rsidR="00AE1F5C" w:rsidRDefault="00AE1F5C">
            <w:pPr>
              <w:jc w:val="center"/>
              <w:rPr>
                <w:rFonts w:asciiTheme="minorEastAsia" w:eastAsiaTheme="minorEastAsia" w:hAnsiTheme="minorEastAsia"/>
                <w:color w:val="000000"/>
                <w:szCs w:val="21"/>
              </w:rPr>
            </w:pP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869"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weizy@kailongtec.com</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598"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节能环保领域</w:t>
            </w:r>
          </w:p>
        </w:tc>
      </w:tr>
      <w:tr w:rsidR="00AE1F5C">
        <w:trPr>
          <w:trHeight w:val="4473"/>
          <w:jc w:val="center"/>
        </w:trPr>
        <w:tc>
          <w:tcPr>
            <w:tcW w:w="9227" w:type="dxa"/>
            <w:gridSpan w:val="10"/>
          </w:tcPr>
          <w:p w:rsidR="00AE1F5C" w:rsidRDefault="000A3181">
            <w:pPr>
              <w:jc w:val="center"/>
              <w:rPr>
                <w:rFonts w:ascii="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p>
          <w:p w:rsidR="00AE1F5C" w:rsidRDefault="000A3181">
            <w:pPr>
              <w:spacing w:line="360" w:lineRule="exact"/>
              <w:ind w:firstLineChars="200" w:firstLine="420"/>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凯</w:t>
            </w:r>
            <w:proofErr w:type="gramEnd"/>
            <w:r>
              <w:rPr>
                <w:rFonts w:asciiTheme="minorEastAsia" w:eastAsiaTheme="minorEastAsia" w:hAnsiTheme="minorEastAsia" w:hint="eastAsia"/>
                <w:color w:val="000000"/>
                <w:szCs w:val="21"/>
              </w:rPr>
              <w:t>龙高科技股份有限公司是集研发、生产、销售和售后服务为一体的国家级高新技术企业，已建成全国最大的年产70万套商用车尾气后处理系统的生产基地。目前已获得国家知识产权局批准的专利62项，其中发明专利27项，实用新型33项；并牵头制定了8项SCR行业标准和一项尾气加热器行业标准。</w:t>
            </w:r>
          </w:p>
          <w:p w:rsidR="00AE1F5C" w:rsidRDefault="000A3181">
            <w:pPr>
              <w:spacing w:line="360" w:lineRule="exact"/>
              <w:ind w:firstLineChars="200" w:firstLine="420"/>
              <w:rPr>
                <w:rFonts w:ascii="方正仿宋简体"/>
                <w:szCs w:val="21"/>
              </w:rPr>
            </w:pPr>
            <w:proofErr w:type="gramStart"/>
            <w:r>
              <w:rPr>
                <w:rFonts w:asciiTheme="minorEastAsia" w:eastAsiaTheme="minorEastAsia" w:hAnsiTheme="minorEastAsia" w:hint="eastAsia"/>
                <w:color w:val="000000"/>
                <w:szCs w:val="21"/>
              </w:rPr>
              <w:t>凯</w:t>
            </w:r>
            <w:proofErr w:type="gramEnd"/>
            <w:r>
              <w:rPr>
                <w:rFonts w:asciiTheme="minorEastAsia" w:eastAsiaTheme="minorEastAsia" w:hAnsiTheme="minorEastAsia" w:hint="eastAsia"/>
                <w:color w:val="000000"/>
                <w:szCs w:val="21"/>
              </w:rPr>
              <w:t>龙公司先后被评为全国内燃机标准化技术委员会柴油机SCR尾气后处理工作组组长单位、江苏省柴油发动机尾气后处理技术（SCR）与尾气热能再利用技术（ETR）工程技术中心、中国工业先锋单位、中国内燃机工业协会后处理分会副理事长单位；并获得中国机械联合会科学技术奖一等奖、中国内燃机行业排头兵企业、江苏省科技创新企业、江苏省知识产权标准化示范创建单位、江苏省科技企业上市培育入库企业、江苏省标准化良好行为企业等荣誉。2014年无锡</w:t>
            </w:r>
            <w:proofErr w:type="gramStart"/>
            <w:r>
              <w:rPr>
                <w:rFonts w:asciiTheme="minorEastAsia" w:eastAsiaTheme="minorEastAsia" w:hAnsiTheme="minorEastAsia" w:hint="eastAsia"/>
                <w:color w:val="000000"/>
                <w:szCs w:val="21"/>
              </w:rPr>
              <w:t>凯龙实现</w:t>
            </w:r>
            <w:proofErr w:type="gramEnd"/>
            <w:r>
              <w:rPr>
                <w:rFonts w:asciiTheme="minorEastAsia" w:eastAsiaTheme="minorEastAsia" w:hAnsiTheme="minorEastAsia" w:hint="eastAsia"/>
                <w:color w:val="000000"/>
                <w:szCs w:val="21"/>
              </w:rPr>
              <w:t>销售收入近8亿元，2015年预计突破15亿元。该公司二期3.8万㎡研发中心已建成即将投用，三期扩能项目正有序推进。</w:t>
            </w:r>
          </w:p>
        </w:tc>
      </w:tr>
      <w:tr w:rsidR="00AE1F5C">
        <w:trPr>
          <w:trHeight w:hRule="exact" w:val="454"/>
          <w:jc w:val="center"/>
        </w:trPr>
        <w:tc>
          <w:tcPr>
            <w:tcW w:w="9227"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459"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275"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276"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685"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8"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技术中心主任</w:t>
            </w:r>
          </w:p>
        </w:tc>
        <w:tc>
          <w:tcPr>
            <w:tcW w:w="2459"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能独立负责技术方向性把握、技术管理的规范化和技术方案的审定</w:t>
            </w:r>
          </w:p>
        </w:tc>
        <w:tc>
          <w:tcPr>
            <w:tcW w:w="1275"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公司提供宿舍等待遇</w:t>
            </w:r>
          </w:p>
        </w:tc>
        <w:tc>
          <w:tcPr>
            <w:tcW w:w="1276"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汽车工程、机械设计、发动机</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685"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418"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销售总监</w:t>
            </w:r>
          </w:p>
        </w:tc>
        <w:tc>
          <w:tcPr>
            <w:tcW w:w="2459"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rPr>
              <w:t>制定完善的营销策略方针，优化业务流程，定期对市场营销环境、目标、计划、业务活动进行核查分析，及时调整营销策略和计划</w:t>
            </w:r>
          </w:p>
        </w:tc>
        <w:tc>
          <w:tcPr>
            <w:tcW w:w="1275"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公司提供宿舍等待遇</w:t>
            </w:r>
          </w:p>
        </w:tc>
        <w:tc>
          <w:tcPr>
            <w:tcW w:w="1276"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管理、市场营销</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685"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418"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964" w:type="dxa"/>
            <w:gridSpan w:val="9"/>
          </w:tcPr>
          <w:p w:rsidR="00AE1F5C" w:rsidRDefault="00AE1F5C">
            <w:pPr>
              <w:rPr>
                <w:rFonts w:ascii="方正仿宋简体" w:eastAsia="方正仿宋简体"/>
                <w:color w:val="000000"/>
                <w:szCs w:val="21"/>
              </w:rPr>
            </w:pPr>
          </w:p>
        </w:tc>
      </w:tr>
    </w:tbl>
    <w:p w:rsidR="00AE1F5C" w:rsidRDefault="00AE1F5C">
      <w:pPr>
        <w:pStyle w:val="a3"/>
        <w:spacing w:line="400" w:lineRule="exact"/>
        <w:ind w:firstLineChars="200" w:firstLine="640"/>
      </w:pPr>
    </w:p>
    <w:p w:rsidR="00AE1F5C" w:rsidRDefault="000A3181">
      <w:pPr>
        <w:widowControl/>
        <w:jc w:val="left"/>
        <w:rPr>
          <w:rFonts w:ascii="仿宋_GB2312" w:eastAsia="仿宋_GB2312"/>
          <w:color w:val="333132"/>
          <w:sz w:val="32"/>
          <w:szCs w:val="20"/>
        </w:rPr>
      </w:pPr>
      <w: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61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118"/>
        <w:gridCol w:w="1846"/>
        <w:gridCol w:w="1276"/>
        <w:gridCol w:w="138"/>
        <w:gridCol w:w="924"/>
        <w:gridCol w:w="205"/>
        <w:gridCol w:w="717"/>
        <w:gridCol w:w="709"/>
        <w:gridCol w:w="1417"/>
      </w:tblGrid>
      <w:tr w:rsidR="00AE1F5C">
        <w:trPr>
          <w:trHeight w:hRule="exact" w:val="454"/>
          <w:jc w:val="center"/>
        </w:trPr>
        <w:tc>
          <w:tcPr>
            <w:tcW w:w="1381"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260" w:type="dxa"/>
            <w:gridSpan w:val="3"/>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天奇自动化</w:t>
            </w:r>
            <w:proofErr w:type="gramEnd"/>
            <w:r>
              <w:rPr>
                <w:rFonts w:asciiTheme="minorEastAsia" w:eastAsiaTheme="minorEastAsia" w:hAnsiTheme="minorEastAsia" w:hint="eastAsia"/>
                <w:color w:val="000000"/>
                <w:szCs w:val="21"/>
              </w:rPr>
              <w:t>工程股份有限公司</w:t>
            </w:r>
          </w:p>
        </w:tc>
        <w:tc>
          <w:tcPr>
            <w:tcW w:w="1129"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84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王保英</w:t>
            </w:r>
          </w:p>
        </w:tc>
      </w:tr>
      <w:tr w:rsidR="00AE1F5C">
        <w:trPr>
          <w:trHeight w:hRule="exact" w:val="454"/>
          <w:jc w:val="center"/>
        </w:trPr>
        <w:tc>
          <w:tcPr>
            <w:tcW w:w="1381"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2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无锡惠山洛社镇</w:t>
            </w:r>
            <w:proofErr w:type="gramStart"/>
            <w:r>
              <w:rPr>
                <w:rFonts w:asciiTheme="minorEastAsia" w:eastAsiaTheme="minorEastAsia" w:hAnsiTheme="minorEastAsia" w:hint="eastAsia"/>
                <w:color w:val="000000"/>
                <w:szCs w:val="21"/>
              </w:rPr>
              <w:t>洛藕路</w:t>
            </w:r>
            <w:proofErr w:type="gramEnd"/>
            <w:r>
              <w:rPr>
                <w:rFonts w:asciiTheme="minorEastAsia" w:eastAsiaTheme="minorEastAsia" w:hAnsiTheme="minorEastAsia" w:hint="eastAsia"/>
                <w:color w:val="000000"/>
                <w:szCs w:val="21"/>
              </w:rPr>
              <w:t>288号</w:t>
            </w:r>
          </w:p>
        </w:tc>
        <w:tc>
          <w:tcPr>
            <w:tcW w:w="1129"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84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13915297579</w:t>
            </w:r>
          </w:p>
        </w:tc>
      </w:tr>
      <w:tr w:rsidR="00AE1F5C">
        <w:trPr>
          <w:trHeight w:hRule="exact" w:val="454"/>
          <w:jc w:val="center"/>
        </w:trPr>
        <w:tc>
          <w:tcPr>
            <w:tcW w:w="1381"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2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214187</w:t>
            </w:r>
          </w:p>
        </w:tc>
        <w:tc>
          <w:tcPr>
            <w:tcW w:w="1129"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84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0510-8331751</w:t>
            </w:r>
          </w:p>
        </w:tc>
      </w:tr>
      <w:tr w:rsidR="00AE1F5C">
        <w:trPr>
          <w:trHeight w:hRule="exact" w:val="454"/>
          <w:jc w:val="center"/>
        </w:trPr>
        <w:tc>
          <w:tcPr>
            <w:tcW w:w="1381"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2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wangbaoying</w:t>
            </w:r>
            <w:r>
              <w:rPr>
                <w:rFonts w:asciiTheme="minorEastAsia" w:eastAsiaTheme="minorEastAsia" w:hAnsiTheme="minorEastAsia"/>
                <w:color w:val="000000"/>
                <w:szCs w:val="21"/>
              </w:rPr>
              <w:t>@jsmiracle.com</w:t>
            </w:r>
          </w:p>
        </w:tc>
        <w:tc>
          <w:tcPr>
            <w:tcW w:w="1129"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84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智能制造装备</w:t>
            </w:r>
          </w:p>
        </w:tc>
      </w:tr>
      <w:tr w:rsidR="00AE1F5C">
        <w:trPr>
          <w:trHeight w:val="2806"/>
          <w:jc w:val="center"/>
        </w:trPr>
        <w:tc>
          <w:tcPr>
            <w:tcW w:w="8613"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snapToGrid w:val="0"/>
              <w:spacing w:line="360" w:lineRule="exact"/>
              <w:ind w:firstLineChars="200" w:firstLine="420"/>
              <w:contextualSpacing/>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天奇自动化</w:t>
            </w:r>
            <w:proofErr w:type="gramEnd"/>
            <w:r>
              <w:rPr>
                <w:rFonts w:asciiTheme="minorEastAsia" w:eastAsiaTheme="minorEastAsia" w:hAnsiTheme="minorEastAsia" w:hint="eastAsia"/>
                <w:color w:val="000000"/>
                <w:szCs w:val="21"/>
              </w:rPr>
              <w:t>工程股份有限公司成立于1984年， 2004年6月在深圳证券交易所上市（股票代码002009），</w:t>
            </w:r>
            <w:r>
              <w:rPr>
                <w:rFonts w:asciiTheme="minorEastAsia" w:eastAsiaTheme="minorEastAsia" w:hAnsiTheme="minorEastAsia"/>
                <w:color w:val="000000"/>
                <w:szCs w:val="21"/>
              </w:rPr>
              <w:t>注册资本为</w:t>
            </w:r>
            <w:r>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.21亿元</w:t>
            </w:r>
            <w:r>
              <w:rPr>
                <w:rFonts w:asciiTheme="minorEastAsia" w:eastAsiaTheme="minorEastAsia" w:hAnsiTheme="minorEastAsia" w:hint="eastAsia"/>
                <w:color w:val="000000"/>
                <w:szCs w:val="21"/>
              </w:rPr>
              <w:t>。公司是国家高新技术企业、国家级创新型企业、国家知识产权示范单位、工信部企业品牌示范单位，建设有国家企业技术中心、国家博士后科研工作站、江苏省物流自动化装备工程技术研究中心等研发平台。</w:t>
            </w:r>
            <w:bookmarkStart w:id="1" w:name="_Toc407128863"/>
            <w:r>
              <w:rPr>
                <w:rFonts w:asciiTheme="minorEastAsia" w:eastAsiaTheme="minorEastAsia" w:hAnsiTheme="minorEastAsia" w:hint="eastAsia"/>
                <w:color w:val="000000"/>
                <w:szCs w:val="21"/>
              </w:rPr>
              <w:t>公司是专门从事自动化物流装备研发与生产，以自动化物流装备的咨询、设计、制造、服务为主业，为汽车、机场物流、商业配送等行业提供一体化解决方案，是国内自动化物流技术装备行业龙头企业。</w:t>
            </w:r>
            <w:bookmarkEnd w:id="1"/>
          </w:p>
        </w:tc>
      </w:tr>
      <w:tr w:rsidR="00AE1F5C">
        <w:trPr>
          <w:trHeight w:hRule="exact" w:val="454"/>
          <w:jc w:val="center"/>
        </w:trPr>
        <w:tc>
          <w:tcPr>
            <w:tcW w:w="8613"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964"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276"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062"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922"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417"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新产品开发工程师</w:t>
            </w:r>
          </w:p>
        </w:tc>
        <w:tc>
          <w:tcPr>
            <w:tcW w:w="1964" w:type="dxa"/>
            <w:gridSpan w:val="2"/>
            <w:tcBorders>
              <w:righ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智能输送装备的升级开发/全日制</w:t>
            </w:r>
          </w:p>
        </w:tc>
        <w:tc>
          <w:tcPr>
            <w:tcW w:w="1276"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面议</w:t>
            </w:r>
          </w:p>
        </w:tc>
        <w:tc>
          <w:tcPr>
            <w:tcW w:w="1062" w:type="dxa"/>
            <w:gridSpan w:val="2"/>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机械/电子工程</w:t>
            </w:r>
          </w:p>
        </w:tc>
        <w:tc>
          <w:tcPr>
            <w:tcW w:w="922" w:type="dxa"/>
            <w:gridSpan w:val="2"/>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硕士及</w:t>
            </w:r>
          </w:p>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以上</w:t>
            </w:r>
          </w:p>
        </w:tc>
        <w:tc>
          <w:tcPr>
            <w:tcW w:w="709" w:type="dxa"/>
            <w:tcBorders>
              <w:righ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17" w:type="dxa"/>
            <w:tcBorders>
              <w:left w:val="single" w:sz="4" w:space="0" w:color="auto"/>
            </w:tcBorders>
            <w:vAlign w:val="center"/>
          </w:tcPr>
          <w:p w:rsidR="00AE1F5C" w:rsidRDefault="000A3181">
            <w:pPr>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暂无</w:t>
            </w: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350"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AE1F5C">
      <w:pPr>
        <w:spacing w:line="600" w:lineRule="exact"/>
        <w:jc w:val="center"/>
        <w:rPr>
          <w:rFonts w:eastAsia="方正小标宋简体"/>
          <w:bCs/>
          <w:sz w:val="44"/>
          <w:szCs w:val="44"/>
        </w:rPr>
      </w:pPr>
    </w:p>
    <w:p w:rsidR="00AE1F5C" w:rsidRDefault="000A3181">
      <w:pPr>
        <w:spacing w:line="600" w:lineRule="exact"/>
        <w:jc w:val="center"/>
        <w:rPr>
          <w:rFonts w:eastAsia="方正小标宋简体"/>
          <w:bCs/>
          <w:sz w:val="44"/>
          <w:szCs w:val="44"/>
        </w:rPr>
      </w:pPr>
      <w:r>
        <w:rPr>
          <w:rFonts w:eastAsia="方正小标宋简体"/>
          <w:bCs/>
          <w:sz w:val="44"/>
          <w:szCs w:val="44"/>
        </w:rPr>
        <w:t>高层次人才需求信息表</w:t>
      </w:r>
    </w:p>
    <w:tbl>
      <w:tblPr>
        <w:tblW w:w="883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898"/>
        <w:gridCol w:w="1275"/>
        <w:gridCol w:w="271"/>
        <w:gridCol w:w="580"/>
        <w:gridCol w:w="695"/>
        <w:gridCol w:w="155"/>
        <w:gridCol w:w="640"/>
        <w:gridCol w:w="1692"/>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无锡市</w:t>
            </w:r>
            <w:proofErr w:type="gramStart"/>
            <w:r>
              <w:rPr>
                <w:rFonts w:asciiTheme="minorEastAsia" w:eastAsiaTheme="minorEastAsia" w:hAnsiTheme="minorEastAsia" w:hint="eastAsia"/>
                <w:color w:val="000000"/>
                <w:szCs w:val="21"/>
              </w:rPr>
              <w:t>星亿涂</w:t>
            </w:r>
            <w:proofErr w:type="gramEnd"/>
            <w:r>
              <w:rPr>
                <w:rFonts w:asciiTheme="minorEastAsia" w:eastAsiaTheme="minorEastAsia" w:hAnsiTheme="minorEastAsia" w:hint="eastAsia"/>
                <w:color w:val="000000"/>
                <w:szCs w:val="21"/>
              </w:rPr>
              <w:t>装环保设备有限公司</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48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尤娟</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w:t>
            </w:r>
            <w:proofErr w:type="gramStart"/>
            <w:r>
              <w:rPr>
                <w:rFonts w:asciiTheme="minorEastAsia" w:eastAsiaTheme="minorEastAsia" w:hAnsiTheme="minorEastAsia" w:hint="eastAsia"/>
                <w:color w:val="000000"/>
                <w:szCs w:val="21"/>
              </w:rPr>
              <w:t>惠山区钱</w:t>
            </w:r>
            <w:proofErr w:type="gramEnd"/>
            <w:r>
              <w:rPr>
                <w:rFonts w:asciiTheme="minorEastAsia" w:eastAsiaTheme="minorEastAsia" w:hAnsiTheme="minorEastAsia" w:hint="eastAsia"/>
                <w:color w:val="000000"/>
                <w:szCs w:val="21"/>
              </w:rPr>
              <w:t>桥藕塘东风工业园</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48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0510-83293999</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214151</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487" w:type="dxa"/>
            <w:gridSpan w:val="3"/>
            <w:vAlign w:val="center"/>
          </w:tcPr>
          <w:p w:rsidR="00AE1F5C" w:rsidRDefault="00AE1F5C">
            <w:pPr>
              <w:jc w:val="center"/>
              <w:rPr>
                <w:rFonts w:asciiTheme="minorEastAsia" w:eastAsiaTheme="minorEastAsia" w:hAnsiTheme="minorEastAsia"/>
                <w:color w:val="000000"/>
                <w:szCs w:val="21"/>
              </w:rPr>
            </w:pP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444"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xenyi@xenyi.com</w:t>
            </w:r>
          </w:p>
        </w:tc>
        <w:tc>
          <w:tcPr>
            <w:tcW w:w="1275"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48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节能环保</w:t>
            </w:r>
          </w:p>
        </w:tc>
      </w:tr>
      <w:tr w:rsidR="00AE1F5C">
        <w:trPr>
          <w:trHeight w:val="2244"/>
          <w:jc w:val="center"/>
        </w:trPr>
        <w:tc>
          <w:tcPr>
            <w:tcW w:w="8832" w:type="dxa"/>
            <w:gridSpan w:val="10"/>
          </w:tcPr>
          <w:p w:rsidR="00AE1F5C" w:rsidRDefault="000A3181">
            <w:pPr>
              <w:jc w:val="center"/>
              <w:rPr>
                <w:rFonts w:ascii="方正仿宋简体"/>
                <w:color w:val="000000"/>
                <w:szCs w:val="21"/>
              </w:rPr>
            </w:pPr>
            <w:r>
              <w:rPr>
                <w:rFonts w:ascii="方正仿宋简体" w:eastAsia="方正仿宋简体" w:hint="eastAsia"/>
                <w:color w:val="000000"/>
                <w:szCs w:val="21"/>
              </w:rPr>
              <w:t xml:space="preserve">  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ind w:firstLineChars="200" w:firstLine="420"/>
              <w:rPr>
                <w:rFonts w:asciiTheme="minorEastAsia" w:eastAsiaTheme="minorEastAsia" w:hAnsiTheme="minorEastAsia"/>
              </w:rPr>
            </w:pPr>
            <w:proofErr w:type="gramStart"/>
            <w:r>
              <w:rPr>
                <w:rFonts w:asciiTheme="minorEastAsia" w:eastAsiaTheme="minorEastAsia" w:hAnsiTheme="minorEastAsia" w:hint="eastAsia"/>
              </w:rPr>
              <w:t>星亿公司</w:t>
            </w:r>
            <w:proofErr w:type="gramEnd"/>
            <w:r>
              <w:rPr>
                <w:rFonts w:asciiTheme="minorEastAsia" w:eastAsiaTheme="minorEastAsia" w:hAnsiTheme="minorEastAsia" w:hint="eastAsia"/>
              </w:rPr>
              <w:t>坐落于风景秀丽的太湖之滨，藕塘镇东风工业园，新长铁路、</w:t>
            </w:r>
            <w:proofErr w:type="gramStart"/>
            <w:r>
              <w:rPr>
                <w:rFonts w:asciiTheme="minorEastAsia" w:eastAsiaTheme="minorEastAsia" w:hAnsiTheme="minorEastAsia" w:hint="eastAsia"/>
              </w:rPr>
              <w:t>锡宜高速公路</w:t>
            </w:r>
            <w:proofErr w:type="gramEnd"/>
            <w:r>
              <w:rPr>
                <w:rFonts w:asciiTheme="minorEastAsia" w:eastAsiaTheme="minorEastAsia" w:hAnsiTheme="minorEastAsia" w:hint="eastAsia"/>
              </w:rPr>
              <w:t>从</w:t>
            </w:r>
            <w:proofErr w:type="gramStart"/>
            <w:r>
              <w:rPr>
                <w:rFonts w:asciiTheme="minorEastAsia" w:eastAsiaTheme="minorEastAsia" w:hAnsiTheme="minorEastAsia" w:hint="eastAsia"/>
              </w:rPr>
              <w:t>园区边</w:t>
            </w:r>
            <w:proofErr w:type="gramEnd"/>
            <w:r>
              <w:rPr>
                <w:rFonts w:asciiTheme="minorEastAsia" w:eastAsiaTheme="minorEastAsia" w:hAnsiTheme="minorEastAsia" w:hint="eastAsia"/>
              </w:rPr>
              <w:t>经过，交通十分便利。公司占地面积为10000平方米，是一家规模较大、实力雄厚的公司。</w:t>
            </w:r>
          </w:p>
          <w:p w:rsidR="00AE1F5C" w:rsidRDefault="000A3181">
            <w:pPr>
              <w:ind w:firstLineChars="200" w:firstLine="420"/>
              <w:rPr>
                <w:rFonts w:asciiTheme="minorEastAsia" w:eastAsiaTheme="minorEastAsia" w:hAnsiTheme="minorEastAsia"/>
              </w:rPr>
            </w:pPr>
            <w:r>
              <w:rPr>
                <w:rFonts w:asciiTheme="minorEastAsia" w:eastAsiaTheme="minorEastAsia" w:hAnsiTheme="minorEastAsia" w:hint="eastAsia"/>
              </w:rPr>
              <w:t>本公司效力于集电镀、涂装、环保设备的专业设计、生产，是中国电镀协会理事单位，中国表面工程协会青年工作委员会委员单位，连续被中国表面工程协会评选为优秀企业，ISO9001认证企业，江苏省高新技术企业，公司资信等级为AAA级。</w:t>
            </w:r>
            <w:r>
              <w:rPr>
                <w:rFonts w:asciiTheme="minorEastAsia" w:eastAsiaTheme="minorEastAsia" w:hAnsiTheme="minorEastAsia" w:hint="eastAsia"/>
              </w:rPr>
              <w:cr/>
              <w:t>多年来，本公司已为北京比亚汽车零部件有限公司、江阴模塑集团有限公司、</w:t>
            </w:r>
            <w:proofErr w:type="gramStart"/>
            <w:r>
              <w:rPr>
                <w:rFonts w:asciiTheme="minorEastAsia" w:eastAsiaTheme="minorEastAsia" w:hAnsiTheme="minorEastAsia" w:hint="eastAsia"/>
              </w:rPr>
              <w:t>敏实集团</w:t>
            </w:r>
            <w:proofErr w:type="gramEnd"/>
            <w:r>
              <w:rPr>
                <w:rFonts w:asciiTheme="minorEastAsia" w:eastAsiaTheme="minorEastAsia" w:hAnsiTheme="minorEastAsia" w:hint="eastAsia"/>
              </w:rPr>
              <w:t>、宁波四维</w:t>
            </w:r>
            <w:proofErr w:type="gramStart"/>
            <w:r>
              <w:rPr>
                <w:rFonts w:asciiTheme="minorEastAsia" w:eastAsiaTheme="minorEastAsia" w:hAnsiTheme="minorEastAsia" w:hint="eastAsia"/>
              </w:rPr>
              <w:t>尔汽车</w:t>
            </w:r>
            <w:proofErr w:type="gramEnd"/>
            <w:r>
              <w:rPr>
                <w:rFonts w:asciiTheme="minorEastAsia" w:eastAsiaTheme="minorEastAsia" w:hAnsiTheme="minorEastAsia" w:hint="eastAsia"/>
              </w:rPr>
              <w:t>零部件有限公司、宁波</w:t>
            </w:r>
            <w:proofErr w:type="gramStart"/>
            <w:r>
              <w:rPr>
                <w:rFonts w:asciiTheme="minorEastAsia" w:eastAsiaTheme="minorEastAsia" w:hAnsiTheme="minorEastAsia" w:hint="eastAsia"/>
              </w:rPr>
              <w:t>中骏上</w:t>
            </w:r>
            <w:proofErr w:type="gramEnd"/>
            <w:r>
              <w:rPr>
                <w:rFonts w:asciiTheme="minorEastAsia" w:eastAsiaTheme="minorEastAsia" w:hAnsiTheme="minorEastAsia" w:hint="eastAsia"/>
              </w:rPr>
              <w:t>原汽车零部件有限公司、上海延康汽车零部件有限公司、上海杜行电镀厂、丰田合成（张家港）有限公司、上海萨克斯等多家国防企业设计、制造、安装了各种形式轮毂、塑料件、汽车摩托车零配件等电镀自动生产线和表面处理设备以及三废治理设备和新开发的清洁设备，目前处于国内领先水平。此外，公司已有生产线出口至泰国、缅甸、美国、韩国等多个国家和地区，通过国内外专业领域的交流合作，不断提升公司自身的技术和形象。</w:t>
            </w:r>
          </w:p>
          <w:p w:rsidR="00AE1F5C" w:rsidRDefault="000A3181">
            <w:pPr>
              <w:ind w:firstLineChars="200" w:firstLine="420"/>
              <w:rPr>
                <w:rFonts w:ascii="方正仿宋简体"/>
                <w:szCs w:val="21"/>
              </w:rPr>
            </w:pPr>
            <w:r>
              <w:rPr>
                <w:rFonts w:asciiTheme="minorEastAsia" w:eastAsiaTheme="minorEastAsia" w:hAnsiTheme="minorEastAsia" w:hint="eastAsia"/>
              </w:rPr>
              <w:t>以质量求生存，以科技求发展，以服务求信誉，以诚意交朋友是公司一贯的宗旨，我公司设备以其高技术含量、高品质保证、合理的价位、周到的服务，深受广大用户的好评，为公司赢得了良好的市场信誉。我们将以更高的质量、更新的技术为新老用户服务，愿与同行和各界朋友携手合作，共创表面处理领域的光辉未来。热忱欢迎各界朋友莅临指导，洽谈业务。</w:t>
            </w:r>
          </w:p>
        </w:tc>
      </w:tr>
      <w:tr w:rsidR="00AE1F5C">
        <w:trPr>
          <w:trHeight w:hRule="exact" w:val="454"/>
          <w:jc w:val="center"/>
        </w:trPr>
        <w:tc>
          <w:tcPr>
            <w:tcW w:w="883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2261"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275"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0"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640"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692"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技术总监</w:t>
            </w:r>
          </w:p>
        </w:tc>
        <w:tc>
          <w:tcPr>
            <w:tcW w:w="2261"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负责新产品、新工艺的研发和试生产等</w:t>
            </w:r>
          </w:p>
        </w:tc>
        <w:tc>
          <w:tcPr>
            <w:tcW w:w="1275"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提供宿舍等待遇</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机械设计</w:t>
            </w:r>
          </w:p>
        </w:tc>
        <w:tc>
          <w:tcPr>
            <w:tcW w:w="85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640"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692"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销售经理</w:t>
            </w:r>
          </w:p>
        </w:tc>
        <w:tc>
          <w:tcPr>
            <w:tcW w:w="2261"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根据总体战略，进行客户开发与管理，以完成企业的整体销售目标</w:t>
            </w:r>
          </w:p>
        </w:tc>
        <w:tc>
          <w:tcPr>
            <w:tcW w:w="1275"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提供宿舍等待遇</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电气自动化</w:t>
            </w:r>
          </w:p>
        </w:tc>
        <w:tc>
          <w:tcPr>
            <w:tcW w:w="850"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硕士及以上</w:t>
            </w:r>
          </w:p>
        </w:tc>
        <w:tc>
          <w:tcPr>
            <w:tcW w:w="640"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692"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569" w:type="dxa"/>
            <w:gridSpan w:val="9"/>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014"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263"/>
        <w:gridCol w:w="363"/>
        <w:gridCol w:w="1422"/>
        <w:gridCol w:w="1333"/>
        <w:gridCol w:w="137"/>
        <w:gridCol w:w="1047"/>
        <w:gridCol w:w="205"/>
        <w:gridCol w:w="976"/>
        <w:gridCol w:w="709"/>
        <w:gridCol w:w="1559"/>
      </w:tblGrid>
      <w:tr w:rsidR="00AE1F5C">
        <w:trPr>
          <w:trHeight w:val="454"/>
          <w:jc w:val="center"/>
        </w:trPr>
        <w:tc>
          <w:tcPr>
            <w:tcW w:w="1626" w:type="dxa"/>
            <w:gridSpan w:val="2"/>
            <w:tcBorders>
              <w:top w:val="single" w:sz="12"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单位名称</w:t>
            </w:r>
          </w:p>
        </w:tc>
        <w:tc>
          <w:tcPr>
            <w:tcW w:w="2755" w:type="dxa"/>
            <w:gridSpan w:val="2"/>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无锡市大禹科技有限公司</w:t>
            </w:r>
          </w:p>
        </w:tc>
        <w:tc>
          <w:tcPr>
            <w:tcW w:w="1389" w:type="dxa"/>
            <w:gridSpan w:val="3"/>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 系 人</w:t>
            </w:r>
          </w:p>
        </w:tc>
        <w:tc>
          <w:tcPr>
            <w:tcW w:w="3244" w:type="dxa"/>
            <w:gridSpan w:val="3"/>
            <w:tcBorders>
              <w:top w:val="single" w:sz="12"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szCs w:val="21"/>
              </w:rPr>
              <w:t>路达</w:t>
            </w:r>
            <w:proofErr w:type="gramEnd"/>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地址</w:t>
            </w:r>
          </w:p>
        </w:tc>
        <w:tc>
          <w:tcPr>
            <w:tcW w:w="2755"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无锡市北塘区民丰</w:t>
            </w:r>
            <w:proofErr w:type="gramStart"/>
            <w:r>
              <w:rPr>
                <w:rFonts w:asciiTheme="minorEastAsia" w:eastAsiaTheme="minorEastAsia" w:hAnsiTheme="minorEastAsia" w:hint="eastAsia"/>
                <w:szCs w:val="21"/>
              </w:rPr>
              <w:t>西苑路</w:t>
            </w:r>
            <w:proofErr w:type="gramEnd"/>
            <w:r>
              <w:rPr>
                <w:rFonts w:asciiTheme="minorEastAsia" w:eastAsiaTheme="minorEastAsia" w:hAnsiTheme="minorEastAsia" w:hint="eastAsia"/>
                <w:szCs w:val="21"/>
              </w:rPr>
              <w:t>168号风向软件园5楼</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联系电话</w:t>
            </w:r>
          </w:p>
        </w:tc>
        <w:tc>
          <w:tcPr>
            <w:tcW w:w="3244"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0510-82622331-8012</w:t>
            </w:r>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邮政编码</w:t>
            </w:r>
          </w:p>
        </w:tc>
        <w:tc>
          <w:tcPr>
            <w:tcW w:w="2755"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21400-44</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传真</w:t>
            </w:r>
          </w:p>
        </w:tc>
        <w:tc>
          <w:tcPr>
            <w:tcW w:w="3244"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AE1F5C">
            <w:pPr>
              <w:jc w:val="center"/>
              <w:rPr>
                <w:rFonts w:asciiTheme="minorEastAsia" w:eastAsiaTheme="minorEastAsia" w:hAnsiTheme="minorEastAsia"/>
                <w:color w:val="000000"/>
                <w:szCs w:val="21"/>
              </w:rPr>
            </w:pPr>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电子信箱</w:t>
            </w:r>
          </w:p>
        </w:tc>
        <w:tc>
          <w:tcPr>
            <w:tcW w:w="2755"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2850134186@qq.com</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所属领域</w:t>
            </w:r>
          </w:p>
        </w:tc>
        <w:tc>
          <w:tcPr>
            <w:tcW w:w="3244"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环境保护</w:t>
            </w:r>
          </w:p>
        </w:tc>
      </w:tr>
      <w:tr w:rsidR="00AE1F5C">
        <w:trPr>
          <w:trHeight w:val="1563"/>
          <w:jc w:val="center"/>
        </w:trPr>
        <w:tc>
          <w:tcPr>
            <w:tcW w:w="9014" w:type="dxa"/>
            <w:gridSpan w:val="10"/>
            <w:tcBorders>
              <w:top w:val="single" w:sz="8" w:space="0" w:color="000000"/>
              <w:left w:val="single" w:sz="12" w:space="0" w:color="000000"/>
              <w:bottom w:val="single" w:sz="8" w:space="0" w:color="000000"/>
              <w:right w:val="single" w:sz="12" w:space="0" w:color="000000"/>
            </w:tcBorders>
          </w:tcPr>
          <w:p w:rsidR="00AE1F5C" w:rsidRDefault="000A3181">
            <w:pPr>
              <w:jc w:val="center"/>
              <w:rPr>
                <w:rFonts w:ascii="Calibri" w:eastAsia="方正仿宋简体" w:hAnsi="Calibri"/>
                <w:color w:val="000000"/>
                <w:szCs w:val="21"/>
              </w:rPr>
            </w:pPr>
            <w:r>
              <w:rPr>
                <w:rFonts w:ascii="方正仿宋简体" w:eastAsia="方正仿宋简体" w:hAnsi="Calibri" w:hint="eastAsia"/>
                <w:color w:val="000000"/>
                <w:szCs w:val="21"/>
              </w:rPr>
              <w:t xml:space="preserve">单 位 简 </w:t>
            </w:r>
            <w:proofErr w:type="gramStart"/>
            <w:r>
              <w:rPr>
                <w:rFonts w:ascii="方正仿宋简体" w:eastAsia="方正仿宋简体" w:hAnsi="Calibri" w:hint="eastAsia"/>
                <w:color w:val="000000"/>
                <w:szCs w:val="21"/>
              </w:rPr>
              <w:t>介</w:t>
            </w:r>
            <w:proofErr w:type="gramEnd"/>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szCs w:val="21"/>
              </w:rPr>
              <w:t>范围包括，污染源第三方运营服务（污染源自动监控设备和环境监控系统平台的运营维护）、放射源在线监控管理信息系统开发、污染源在线监测产品的开发设计和系统集成及系统解决方案的提供。</w:t>
            </w:r>
          </w:p>
        </w:tc>
      </w:tr>
      <w:tr w:rsidR="00AE1F5C">
        <w:trPr>
          <w:trHeight w:val="454"/>
          <w:jc w:val="center"/>
        </w:trPr>
        <w:tc>
          <w:tcPr>
            <w:tcW w:w="9014" w:type="dxa"/>
            <w:gridSpan w:val="10"/>
            <w:tcBorders>
              <w:top w:val="single" w:sz="8" w:space="0" w:color="000000"/>
              <w:left w:val="single" w:sz="12" w:space="0" w:color="000000"/>
              <w:bottom w:val="single" w:sz="8" w:space="0" w:color="000000"/>
              <w:right w:val="single" w:sz="12"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高层次人才需求信息</w:t>
            </w:r>
          </w:p>
        </w:tc>
      </w:tr>
      <w:tr w:rsidR="00AE1F5C">
        <w:trPr>
          <w:jc w:val="center"/>
        </w:trPr>
        <w:tc>
          <w:tcPr>
            <w:tcW w:w="1263" w:type="dxa"/>
            <w:tcBorders>
              <w:top w:val="single" w:sz="8" w:space="0" w:color="000000"/>
              <w:left w:val="single" w:sz="12"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岗位</w:t>
            </w:r>
          </w:p>
        </w:tc>
        <w:tc>
          <w:tcPr>
            <w:tcW w:w="1785"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工作内容、方式或合作形式</w:t>
            </w:r>
          </w:p>
        </w:tc>
        <w:tc>
          <w:tcPr>
            <w:tcW w:w="1470" w:type="dxa"/>
            <w:gridSpan w:val="2"/>
            <w:tcBorders>
              <w:top w:val="single" w:sz="8" w:space="0" w:color="000000"/>
              <w:left w:val="single" w:sz="4" w:space="0" w:color="auto"/>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提供待遇和保障政策</w:t>
            </w:r>
          </w:p>
        </w:tc>
        <w:tc>
          <w:tcPr>
            <w:tcW w:w="1047" w:type="dxa"/>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专业</w:t>
            </w:r>
          </w:p>
        </w:tc>
        <w:tc>
          <w:tcPr>
            <w:tcW w:w="1181"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学位</w:t>
            </w:r>
          </w:p>
        </w:tc>
        <w:tc>
          <w:tcPr>
            <w:tcW w:w="709" w:type="dxa"/>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需求人数</w:t>
            </w:r>
          </w:p>
        </w:tc>
        <w:tc>
          <w:tcPr>
            <w:tcW w:w="1559" w:type="dxa"/>
            <w:tcBorders>
              <w:top w:val="single" w:sz="8" w:space="0" w:color="000000"/>
              <w:left w:val="single" w:sz="4" w:space="0" w:color="auto"/>
              <w:bottom w:val="single" w:sz="8" w:space="0" w:color="000000"/>
              <w:right w:val="single" w:sz="12"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目标机构、人选及其简况</w:t>
            </w:r>
          </w:p>
        </w:tc>
      </w:tr>
      <w:tr w:rsidR="00AE1F5C">
        <w:trPr>
          <w:trHeight w:val="510"/>
          <w:jc w:val="center"/>
        </w:trPr>
        <w:tc>
          <w:tcPr>
            <w:tcW w:w="1263" w:type="dxa"/>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营销工程师</w:t>
            </w:r>
          </w:p>
        </w:tc>
        <w:tc>
          <w:tcPr>
            <w:tcW w:w="1785"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有关工作经验1—5年为佳</w:t>
            </w:r>
          </w:p>
        </w:tc>
        <w:tc>
          <w:tcPr>
            <w:tcW w:w="1470" w:type="dxa"/>
            <w:gridSpan w:val="2"/>
            <w:tcBorders>
              <w:top w:val="single" w:sz="8" w:space="0" w:color="000000"/>
              <w:left w:val="single" w:sz="4" w:space="0" w:color="auto"/>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面议</w:t>
            </w:r>
          </w:p>
        </w:tc>
        <w:tc>
          <w:tcPr>
            <w:tcW w:w="1047" w:type="dxa"/>
            <w:tcBorders>
              <w:top w:val="single" w:sz="8" w:space="0" w:color="000000"/>
              <w:left w:val="single" w:sz="8" w:space="0" w:color="000000"/>
              <w:bottom w:val="single" w:sz="8" w:space="0" w:color="000000"/>
              <w:right w:val="single" w:sz="8" w:space="0" w:color="000000"/>
            </w:tcBorders>
            <w:vAlign w:val="center"/>
          </w:tcPr>
          <w:p w:rsidR="00AE1F5C" w:rsidRDefault="00AE1F5C">
            <w:pPr>
              <w:jc w:val="center"/>
              <w:rPr>
                <w:rFonts w:asciiTheme="minorEastAsia" w:eastAsiaTheme="minorEastAsia" w:hAnsiTheme="minorEastAsia"/>
                <w:color w:val="000000"/>
                <w:szCs w:val="21"/>
              </w:rPr>
            </w:pPr>
          </w:p>
        </w:tc>
        <w:tc>
          <w:tcPr>
            <w:tcW w:w="1181"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硕士以上</w:t>
            </w:r>
          </w:p>
        </w:tc>
        <w:tc>
          <w:tcPr>
            <w:tcW w:w="709" w:type="dxa"/>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559" w:type="dxa"/>
            <w:tcBorders>
              <w:top w:val="single" w:sz="8" w:space="0" w:color="000000"/>
              <w:left w:val="single" w:sz="4" w:space="0" w:color="auto"/>
              <w:bottom w:val="single" w:sz="8" w:space="0" w:color="000000"/>
              <w:right w:val="single" w:sz="12" w:space="0" w:color="000000"/>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263" w:type="dxa"/>
            <w:tcBorders>
              <w:top w:val="single" w:sz="8" w:space="0" w:color="000000"/>
              <w:left w:val="single" w:sz="12" w:space="0" w:color="000000"/>
              <w:bottom w:val="single" w:sz="12"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备注</w:t>
            </w:r>
          </w:p>
        </w:tc>
        <w:tc>
          <w:tcPr>
            <w:tcW w:w="7751" w:type="dxa"/>
            <w:gridSpan w:val="9"/>
            <w:tcBorders>
              <w:top w:val="single" w:sz="8" w:space="0" w:color="000000"/>
              <w:left w:val="single" w:sz="8" w:space="0" w:color="000000"/>
              <w:bottom w:val="single" w:sz="12" w:space="0" w:color="000000"/>
              <w:right w:val="single" w:sz="12" w:space="0" w:color="000000"/>
            </w:tcBorders>
          </w:tcPr>
          <w:p w:rsidR="00AE1F5C" w:rsidRDefault="00AE1F5C">
            <w:pPr>
              <w:rPr>
                <w:rFonts w:ascii="方正仿宋简体" w:eastAsia="方正仿宋简体"/>
                <w:color w:val="000000"/>
                <w:szCs w:val="21"/>
              </w:rPr>
            </w:pPr>
          </w:p>
        </w:tc>
      </w:tr>
    </w:tbl>
    <w:p w:rsidR="00AE1F5C" w:rsidRDefault="00AE1F5C">
      <w:pPr>
        <w:spacing w:line="600" w:lineRule="exact"/>
        <w:jc w:val="center"/>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271"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439"/>
        <w:gridCol w:w="363"/>
        <w:gridCol w:w="2083"/>
        <w:gridCol w:w="1219"/>
        <w:gridCol w:w="57"/>
        <w:gridCol w:w="992"/>
        <w:gridCol w:w="510"/>
        <w:gridCol w:w="483"/>
        <w:gridCol w:w="708"/>
        <w:gridCol w:w="1417"/>
      </w:tblGrid>
      <w:tr w:rsidR="00AE1F5C">
        <w:trPr>
          <w:trHeight w:val="454"/>
          <w:jc w:val="center"/>
        </w:trPr>
        <w:tc>
          <w:tcPr>
            <w:tcW w:w="1802" w:type="dxa"/>
            <w:gridSpan w:val="2"/>
            <w:tcBorders>
              <w:top w:val="single" w:sz="12"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单位名称</w:t>
            </w:r>
          </w:p>
        </w:tc>
        <w:tc>
          <w:tcPr>
            <w:tcW w:w="3302" w:type="dxa"/>
            <w:gridSpan w:val="2"/>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无锡优</w:t>
            </w:r>
            <w:proofErr w:type="gramStart"/>
            <w:r>
              <w:rPr>
                <w:rFonts w:asciiTheme="minorEastAsia" w:eastAsiaTheme="minorEastAsia" w:hAnsiTheme="minorEastAsia" w:hint="eastAsia"/>
                <w:szCs w:val="21"/>
              </w:rPr>
              <w:t>辰电子</w:t>
            </w:r>
            <w:proofErr w:type="gramEnd"/>
            <w:r>
              <w:rPr>
                <w:rFonts w:asciiTheme="minorEastAsia" w:eastAsiaTheme="minorEastAsia" w:hAnsiTheme="minorEastAsia" w:hint="eastAsia"/>
                <w:szCs w:val="21"/>
              </w:rPr>
              <w:t>信息科技有限公司</w:t>
            </w:r>
          </w:p>
        </w:tc>
        <w:tc>
          <w:tcPr>
            <w:tcW w:w="1559" w:type="dxa"/>
            <w:gridSpan w:val="3"/>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 系 人</w:t>
            </w:r>
          </w:p>
        </w:tc>
        <w:tc>
          <w:tcPr>
            <w:tcW w:w="2608" w:type="dxa"/>
            <w:gridSpan w:val="3"/>
            <w:tcBorders>
              <w:top w:val="single" w:sz="12"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刘书兰</w:t>
            </w:r>
          </w:p>
        </w:tc>
      </w:tr>
      <w:tr w:rsidR="00AE1F5C">
        <w:trPr>
          <w:trHeight w:val="454"/>
          <w:jc w:val="center"/>
        </w:trPr>
        <w:tc>
          <w:tcPr>
            <w:tcW w:w="1802"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地址</w:t>
            </w:r>
          </w:p>
        </w:tc>
        <w:tc>
          <w:tcPr>
            <w:tcW w:w="3302"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无锡市兴源北路</w:t>
            </w:r>
            <w:proofErr w:type="gramStart"/>
            <w:r>
              <w:rPr>
                <w:rFonts w:asciiTheme="minorEastAsia" w:eastAsiaTheme="minorEastAsia" w:hAnsiTheme="minorEastAsia" w:hint="eastAsia"/>
                <w:szCs w:val="21"/>
              </w:rPr>
              <w:t>401号北创科技</w:t>
            </w:r>
            <w:proofErr w:type="gramEnd"/>
            <w:r>
              <w:rPr>
                <w:rFonts w:asciiTheme="minorEastAsia" w:eastAsiaTheme="minorEastAsia" w:hAnsiTheme="minorEastAsia" w:hint="eastAsia"/>
                <w:szCs w:val="21"/>
              </w:rPr>
              <w:t>园712室</w:t>
            </w:r>
          </w:p>
        </w:tc>
        <w:tc>
          <w:tcPr>
            <w:tcW w:w="155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联系电话</w:t>
            </w:r>
          </w:p>
        </w:tc>
        <w:tc>
          <w:tcPr>
            <w:tcW w:w="260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82610211</w:t>
            </w:r>
          </w:p>
        </w:tc>
      </w:tr>
      <w:tr w:rsidR="00AE1F5C">
        <w:trPr>
          <w:trHeight w:val="454"/>
          <w:jc w:val="center"/>
        </w:trPr>
        <w:tc>
          <w:tcPr>
            <w:tcW w:w="1802"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邮政编码</w:t>
            </w:r>
          </w:p>
        </w:tc>
        <w:tc>
          <w:tcPr>
            <w:tcW w:w="3302"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21400</w:t>
            </w:r>
          </w:p>
        </w:tc>
        <w:tc>
          <w:tcPr>
            <w:tcW w:w="155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传真</w:t>
            </w:r>
          </w:p>
        </w:tc>
        <w:tc>
          <w:tcPr>
            <w:tcW w:w="260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u w:val="single"/>
              </w:rPr>
              <w:t>1438015074@qq.com</w:t>
            </w:r>
          </w:p>
        </w:tc>
      </w:tr>
      <w:tr w:rsidR="00AE1F5C">
        <w:trPr>
          <w:trHeight w:val="454"/>
          <w:jc w:val="center"/>
        </w:trPr>
        <w:tc>
          <w:tcPr>
            <w:tcW w:w="1802"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电子信箱</w:t>
            </w:r>
          </w:p>
        </w:tc>
        <w:tc>
          <w:tcPr>
            <w:tcW w:w="3302"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qq</w:t>
            </w:r>
            <w:r>
              <w:rPr>
                <w:rFonts w:asciiTheme="minorEastAsia" w:eastAsiaTheme="minorEastAsia" w:hAnsiTheme="minorEastAsia" w:hint="eastAsia"/>
                <w:szCs w:val="21"/>
              </w:rPr>
              <w:t>1438015074</w:t>
            </w:r>
          </w:p>
        </w:tc>
        <w:tc>
          <w:tcPr>
            <w:tcW w:w="1559" w:type="dxa"/>
            <w:gridSpan w:val="3"/>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所属领域</w:t>
            </w:r>
          </w:p>
        </w:tc>
        <w:tc>
          <w:tcPr>
            <w:tcW w:w="260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电子信息</w:t>
            </w:r>
          </w:p>
        </w:tc>
      </w:tr>
      <w:tr w:rsidR="00AE1F5C">
        <w:trPr>
          <w:trHeight w:val="1480"/>
          <w:jc w:val="center"/>
        </w:trPr>
        <w:tc>
          <w:tcPr>
            <w:tcW w:w="9271" w:type="dxa"/>
            <w:gridSpan w:val="10"/>
            <w:tcBorders>
              <w:top w:val="single" w:sz="8" w:space="0" w:color="000000"/>
              <w:left w:val="single" w:sz="12" w:space="0" w:color="000000"/>
              <w:bottom w:val="single" w:sz="8" w:space="0" w:color="000000"/>
              <w:right w:val="single" w:sz="12" w:space="0" w:color="000000"/>
            </w:tcBorders>
          </w:tcPr>
          <w:p w:rsidR="00AE1F5C" w:rsidRDefault="000A3181">
            <w:pPr>
              <w:jc w:val="center"/>
              <w:rPr>
                <w:rFonts w:ascii="Calibri" w:eastAsia="方正仿宋简体" w:hAnsi="Calibri"/>
                <w:color w:val="000000"/>
                <w:szCs w:val="21"/>
              </w:rPr>
            </w:pPr>
            <w:r>
              <w:rPr>
                <w:rFonts w:ascii="方正仿宋简体" w:eastAsia="方正仿宋简体" w:hAnsi="Calibri" w:hint="eastAsia"/>
                <w:color w:val="000000"/>
                <w:szCs w:val="21"/>
              </w:rPr>
              <w:t xml:space="preserve">单 位 简 </w:t>
            </w:r>
            <w:proofErr w:type="gramStart"/>
            <w:r>
              <w:rPr>
                <w:rFonts w:ascii="方正仿宋简体" w:eastAsia="方正仿宋简体" w:hAnsi="Calibri" w:hint="eastAsia"/>
                <w:color w:val="000000"/>
                <w:szCs w:val="21"/>
              </w:rPr>
              <w:t>介</w:t>
            </w:r>
            <w:proofErr w:type="gramEnd"/>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成立于2011年7月，位于无锡北塘区北创科技创业园，是由多位海内外电子信息领域的科技精英和资深专家组成的公司。公司的主要发起人曾在国际顶尖通讯公司（爱立信、诺基亚等公司）从事新产品研发、项目管理工作多年，拥有多项国际国内专利。</w:t>
            </w:r>
          </w:p>
        </w:tc>
      </w:tr>
      <w:tr w:rsidR="00AE1F5C">
        <w:trPr>
          <w:trHeight w:val="454"/>
          <w:jc w:val="center"/>
        </w:trPr>
        <w:tc>
          <w:tcPr>
            <w:tcW w:w="9271" w:type="dxa"/>
            <w:gridSpan w:val="10"/>
            <w:tcBorders>
              <w:top w:val="single" w:sz="8" w:space="0" w:color="000000"/>
              <w:left w:val="single" w:sz="12" w:space="0" w:color="000000"/>
              <w:bottom w:val="single" w:sz="8" w:space="0" w:color="000000"/>
              <w:right w:val="single" w:sz="12"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高层次人才需求信息</w:t>
            </w:r>
          </w:p>
        </w:tc>
      </w:tr>
      <w:tr w:rsidR="00AE1F5C">
        <w:trPr>
          <w:jc w:val="center"/>
        </w:trPr>
        <w:tc>
          <w:tcPr>
            <w:tcW w:w="1439" w:type="dxa"/>
            <w:tcBorders>
              <w:top w:val="single" w:sz="8" w:space="0" w:color="000000"/>
              <w:left w:val="single" w:sz="12"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岗位</w:t>
            </w:r>
          </w:p>
        </w:tc>
        <w:tc>
          <w:tcPr>
            <w:tcW w:w="2446"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工作内容、方式或合作形式</w:t>
            </w:r>
          </w:p>
        </w:tc>
        <w:tc>
          <w:tcPr>
            <w:tcW w:w="1276" w:type="dxa"/>
            <w:gridSpan w:val="2"/>
            <w:tcBorders>
              <w:top w:val="single" w:sz="8" w:space="0" w:color="000000"/>
              <w:left w:val="single" w:sz="4" w:space="0" w:color="auto"/>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提供待遇和保障政策</w:t>
            </w:r>
          </w:p>
        </w:tc>
        <w:tc>
          <w:tcPr>
            <w:tcW w:w="992" w:type="dxa"/>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专业</w:t>
            </w:r>
          </w:p>
        </w:tc>
        <w:tc>
          <w:tcPr>
            <w:tcW w:w="993"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学位</w:t>
            </w:r>
          </w:p>
        </w:tc>
        <w:tc>
          <w:tcPr>
            <w:tcW w:w="708" w:type="dxa"/>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需求人数</w:t>
            </w:r>
          </w:p>
        </w:tc>
        <w:tc>
          <w:tcPr>
            <w:tcW w:w="1417" w:type="dxa"/>
            <w:tcBorders>
              <w:top w:val="single" w:sz="8" w:space="0" w:color="000000"/>
              <w:left w:val="single" w:sz="4" w:space="0" w:color="auto"/>
              <w:bottom w:val="single" w:sz="8" w:space="0" w:color="000000"/>
              <w:right w:val="single" w:sz="12"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目标机构、人选及其简况</w:t>
            </w:r>
          </w:p>
        </w:tc>
      </w:tr>
      <w:tr w:rsidR="00AE1F5C">
        <w:trPr>
          <w:trHeight w:val="880"/>
          <w:jc w:val="center"/>
        </w:trPr>
        <w:tc>
          <w:tcPr>
            <w:tcW w:w="1439" w:type="dxa"/>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嵌入式高级软件工程师</w:t>
            </w:r>
          </w:p>
        </w:tc>
        <w:tc>
          <w:tcPr>
            <w:tcW w:w="2446"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shd w:val="clear" w:color="auto" w:fill="C7EDCC"/>
              </w:rPr>
            </w:pPr>
            <w:r>
              <w:rPr>
                <w:rFonts w:asciiTheme="minorEastAsia" w:eastAsiaTheme="minorEastAsia" w:hAnsiTheme="minorEastAsia" w:hint="eastAsia"/>
                <w:color w:val="000000"/>
                <w:szCs w:val="21"/>
              </w:rPr>
              <w:t>有嵌入式开发经验，熟悉ARM等MCU的体系结构</w:t>
            </w:r>
          </w:p>
        </w:tc>
        <w:tc>
          <w:tcPr>
            <w:tcW w:w="1276" w:type="dxa"/>
            <w:gridSpan w:val="2"/>
            <w:tcBorders>
              <w:top w:val="single" w:sz="8" w:space="0" w:color="000000"/>
              <w:left w:val="single" w:sz="4" w:space="0" w:color="auto"/>
              <w:bottom w:val="single" w:sz="8" w:space="0" w:color="000000"/>
              <w:right w:val="single" w:sz="8" w:space="0" w:color="000000"/>
            </w:tcBorders>
            <w:vAlign w:val="center"/>
          </w:tcPr>
          <w:p w:rsidR="00AE1F5C" w:rsidRDefault="00AE1F5C">
            <w:pPr>
              <w:jc w:val="center"/>
              <w:rPr>
                <w:rFonts w:asciiTheme="minorEastAsia" w:eastAsiaTheme="minorEastAsia" w:hAnsiTheme="minorEastAsia"/>
                <w:color w:val="000000"/>
                <w:szCs w:val="21"/>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计算机类</w:t>
            </w:r>
          </w:p>
        </w:tc>
        <w:tc>
          <w:tcPr>
            <w:tcW w:w="993"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硕士及以上</w:t>
            </w:r>
          </w:p>
        </w:tc>
        <w:tc>
          <w:tcPr>
            <w:tcW w:w="708" w:type="dxa"/>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417" w:type="dxa"/>
            <w:tcBorders>
              <w:top w:val="single" w:sz="8" w:space="0" w:color="000000"/>
              <w:left w:val="single" w:sz="4" w:space="0" w:color="auto"/>
              <w:bottom w:val="single" w:sz="8" w:space="0" w:color="000000"/>
              <w:right w:val="single" w:sz="12" w:space="0" w:color="000000"/>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439" w:type="dxa"/>
            <w:tcBorders>
              <w:top w:val="single" w:sz="8" w:space="0" w:color="000000"/>
              <w:left w:val="single" w:sz="12" w:space="0" w:color="000000"/>
              <w:bottom w:val="single" w:sz="12"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备注</w:t>
            </w:r>
          </w:p>
        </w:tc>
        <w:tc>
          <w:tcPr>
            <w:tcW w:w="7832" w:type="dxa"/>
            <w:gridSpan w:val="9"/>
            <w:tcBorders>
              <w:top w:val="single" w:sz="8" w:space="0" w:color="000000"/>
              <w:left w:val="single" w:sz="8" w:space="0" w:color="000000"/>
              <w:bottom w:val="single" w:sz="12" w:space="0" w:color="000000"/>
              <w:right w:val="single" w:sz="12" w:space="0" w:color="000000"/>
            </w:tcBorders>
          </w:tcPr>
          <w:p w:rsidR="00AE1F5C" w:rsidRDefault="00AE1F5C">
            <w:pPr>
              <w:rPr>
                <w:rFonts w:ascii="方正仿宋简体" w:eastAsia="方正仿宋简体"/>
                <w:color w:val="000000"/>
                <w:szCs w:val="21"/>
              </w:rPr>
            </w:pPr>
          </w:p>
        </w:tc>
      </w:tr>
    </w:tbl>
    <w:p w:rsidR="00AE1F5C" w:rsidRDefault="00AE1F5C">
      <w:pPr>
        <w:spacing w:line="600" w:lineRule="exact"/>
        <w:rPr>
          <w:rFonts w:eastAsia="方正小标宋简体"/>
          <w:bCs/>
          <w:sz w:val="44"/>
          <w:szCs w:val="44"/>
        </w:rPr>
      </w:pPr>
    </w:p>
    <w:p w:rsidR="00AE1F5C" w:rsidRDefault="000A3181">
      <w:pPr>
        <w:widowControl/>
        <w:jc w:val="left"/>
        <w:rPr>
          <w:rFonts w:eastAsia="方正小标宋简体"/>
          <w:bCs/>
          <w:sz w:val="44"/>
          <w:szCs w:val="44"/>
        </w:rPr>
      </w:pPr>
      <w:r>
        <w:rPr>
          <w:rFonts w:eastAsia="方正小标宋简体"/>
          <w:bCs/>
          <w:sz w:val="44"/>
          <w:szCs w:val="44"/>
        </w:rPr>
        <w:br w:type="page"/>
      </w: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875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263"/>
        <w:gridCol w:w="363"/>
        <w:gridCol w:w="2001"/>
        <w:gridCol w:w="993"/>
        <w:gridCol w:w="945"/>
        <w:gridCol w:w="472"/>
        <w:gridCol w:w="368"/>
        <w:gridCol w:w="735"/>
        <w:gridCol w:w="1615"/>
      </w:tblGrid>
      <w:tr w:rsidR="00AE1F5C">
        <w:trPr>
          <w:trHeight w:val="454"/>
          <w:jc w:val="center"/>
        </w:trPr>
        <w:tc>
          <w:tcPr>
            <w:tcW w:w="1626" w:type="dxa"/>
            <w:gridSpan w:val="2"/>
            <w:tcBorders>
              <w:top w:val="single" w:sz="12"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单位名称</w:t>
            </w:r>
          </w:p>
        </w:tc>
        <w:tc>
          <w:tcPr>
            <w:tcW w:w="2994" w:type="dxa"/>
            <w:gridSpan w:val="2"/>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江苏紫清信息科技有限公司</w:t>
            </w:r>
          </w:p>
        </w:tc>
        <w:tc>
          <w:tcPr>
            <w:tcW w:w="1417" w:type="dxa"/>
            <w:gridSpan w:val="2"/>
            <w:tcBorders>
              <w:top w:val="single" w:sz="12"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 系 人</w:t>
            </w:r>
          </w:p>
        </w:tc>
        <w:tc>
          <w:tcPr>
            <w:tcW w:w="2718" w:type="dxa"/>
            <w:gridSpan w:val="3"/>
            <w:tcBorders>
              <w:top w:val="single" w:sz="12"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刘女士</w:t>
            </w:r>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地址</w:t>
            </w:r>
          </w:p>
        </w:tc>
        <w:tc>
          <w:tcPr>
            <w:tcW w:w="2994"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无锡市北</w:t>
            </w:r>
            <w:proofErr w:type="gramStart"/>
            <w:r>
              <w:rPr>
                <w:rFonts w:asciiTheme="minorEastAsia" w:eastAsiaTheme="minorEastAsia" w:hAnsiTheme="minorEastAsia" w:hint="eastAsia"/>
                <w:szCs w:val="21"/>
              </w:rPr>
              <w:t>塘区兴源</w:t>
            </w:r>
            <w:proofErr w:type="gramEnd"/>
            <w:r>
              <w:rPr>
                <w:rFonts w:asciiTheme="minorEastAsia" w:eastAsiaTheme="minorEastAsia" w:hAnsiTheme="minorEastAsia" w:hint="eastAsia"/>
                <w:szCs w:val="21"/>
              </w:rPr>
              <w:t>北路401号</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联系电话</w:t>
            </w:r>
          </w:p>
        </w:tc>
        <w:tc>
          <w:tcPr>
            <w:tcW w:w="271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0510-82602929</w:t>
            </w:r>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邮政编码</w:t>
            </w:r>
          </w:p>
        </w:tc>
        <w:tc>
          <w:tcPr>
            <w:tcW w:w="2994"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214000</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传真</w:t>
            </w:r>
          </w:p>
        </w:tc>
        <w:tc>
          <w:tcPr>
            <w:tcW w:w="271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AE1F5C">
            <w:pPr>
              <w:jc w:val="center"/>
              <w:rPr>
                <w:rFonts w:asciiTheme="minorEastAsia" w:eastAsiaTheme="minorEastAsia" w:hAnsiTheme="minorEastAsia"/>
                <w:color w:val="000000"/>
                <w:szCs w:val="21"/>
              </w:rPr>
            </w:pPr>
          </w:p>
        </w:tc>
      </w:tr>
      <w:tr w:rsidR="00AE1F5C">
        <w:trPr>
          <w:trHeight w:val="454"/>
          <w:jc w:val="center"/>
        </w:trPr>
        <w:tc>
          <w:tcPr>
            <w:tcW w:w="1626" w:type="dxa"/>
            <w:gridSpan w:val="2"/>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电子信箱</w:t>
            </w:r>
          </w:p>
        </w:tc>
        <w:tc>
          <w:tcPr>
            <w:tcW w:w="2994"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u w:val="single"/>
              </w:rPr>
              <w:t>_job@redbudtek.com_</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所属领域</w:t>
            </w:r>
          </w:p>
        </w:tc>
        <w:tc>
          <w:tcPr>
            <w:tcW w:w="2718" w:type="dxa"/>
            <w:gridSpan w:val="3"/>
            <w:tcBorders>
              <w:top w:val="single" w:sz="8" w:space="0" w:color="000000"/>
              <w:left w:val="single" w:sz="8" w:space="0" w:color="000000"/>
              <w:bottom w:val="single" w:sz="8" w:space="0" w:color="000000"/>
              <w:right w:val="single" w:sz="12"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计算机</w:t>
            </w:r>
          </w:p>
        </w:tc>
      </w:tr>
      <w:tr w:rsidR="00AE1F5C">
        <w:trPr>
          <w:trHeight w:val="2244"/>
          <w:jc w:val="center"/>
        </w:trPr>
        <w:tc>
          <w:tcPr>
            <w:tcW w:w="8755" w:type="dxa"/>
            <w:gridSpan w:val="9"/>
            <w:tcBorders>
              <w:top w:val="single" w:sz="8" w:space="0" w:color="000000"/>
              <w:left w:val="single" w:sz="12" w:space="0" w:color="000000"/>
              <w:bottom w:val="single" w:sz="8" w:space="0" w:color="000000"/>
              <w:right w:val="single" w:sz="12" w:space="0" w:color="000000"/>
            </w:tcBorders>
          </w:tcPr>
          <w:p w:rsidR="00AE1F5C" w:rsidRDefault="000A3181">
            <w:pPr>
              <w:jc w:val="center"/>
              <w:rPr>
                <w:rFonts w:ascii="Calibri" w:eastAsia="方正仿宋简体" w:hAnsi="Calibri"/>
                <w:color w:val="000000"/>
                <w:szCs w:val="21"/>
              </w:rPr>
            </w:pPr>
            <w:r>
              <w:rPr>
                <w:rFonts w:ascii="方正仿宋简体" w:eastAsia="方正仿宋简体" w:hAnsi="Calibri" w:hint="eastAsia"/>
                <w:color w:val="000000"/>
                <w:szCs w:val="21"/>
              </w:rPr>
              <w:t xml:space="preserve">单 位 简 </w:t>
            </w:r>
            <w:proofErr w:type="gramStart"/>
            <w:r>
              <w:rPr>
                <w:rFonts w:ascii="方正仿宋简体" w:eastAsia="方正仿宋简体" w:hAnsi="Calibri" w:hint="eastAsia"/>
                <w:color w:val="000000"/>
                <w:szCs w:val="21"/>
              </w:rPr>
              <w:t>介</w:t>
            </w:r>
            <w:proofErr w:type="gramEnd"/>
          </w:p>
          <w:p w:rsidR="00AE1F5C" w:rsidRDefault="000A3181">
            <w:pPr>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s="Arial" w:hint="eastAsia"/>
                <w:color w:val="000000"/>
                <w:szCs w:val="21"/>
              </w:rPr>
              <w:t>公司</w:t>
            </w:r>
            <w:r>
              <w:rPr>
                <w:rFonts w:asciiTheme="minorEastAsia" w:eastAsiaTheme="minorEastAsia" w:hAnsiTheme="minorEastAsia" w:cs="Arial"/>
                <w:color w:val="000000"/>
                <w:szCs w:val="21"/>
              </w:rPr>
              <w:t>是一家专注于工业物联网应用的高科技企业,“可靠、易用、安全”是公司的产品理念。</w:t>
            </w:r>
            <w:proofErr w:type="gramStart"/>
            <w:r>
              <w:rPr>
                <w:rFonts w:asciiTheme="minorEastAsia" w:eastAsiaTheme="minorEastAsia" w:hAnsiTheme="minorEastAsia" w:cs="Arial"/>
                <w:color w:val="000000"/>
                <w:szCs w:val="21"/>
              </w:rPr>
              <w:t>紫清拥有</w:t>
            </w:r>
            <w:proofErr w:type="gramEnd"/>
            <w:r>
              <w:rPr>
                <w:rFonts w:asciiTheme="minorEastAsia" w:eastAsiaTheme="minorEastAsia" w:hAnsiTheme="minorEastAsia" w:cs="Arial"/>
                <w:color w:val="000000"/>
                <w:szCs w:val="21"/>
              </w:rPr>
              <w:t>居于世界前沿水平的技术 研发能力，公司在M2M技术领域处于国际领先地位，拥有十多项中美专利。</w:t>
            </w:r>
          </w:p>
        </w:tc>
      </w:tr>
      <w:tr w:rsidR="00AE1F5C">
        <w:trPr>
          <w:trHeight w:val="454"/>
          <w:jc w:val="center"/>
        </w:trPr>
        <w:tc>
          <w:tcPr>
            <w:tcW w:w="8755" w:type="dxa"/>
            <w:gridSpan w:val="9"/>
            <w:tcBorders>
              <w:top w:val="single" w:sz="8" w:space="0" w:color="000000"/>
              <w:left w:val="single" w:sz="12" w:space="0" w:color="000000"/>
              <w:bottom w:val="single" w:sz="8" w:space="0" w:color="000000"/>
              <w:right w:val="single" w:sz="12"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高层次人才需求信息</w:t>
            </w:r>
          </w:p>
        </w:tc>
      </w:tr>
      <w:tr w:rsidR="00AE1F5C">
        <w:trPr>
          <w:jc w:val="center"/>
        </w:trPr>
        <w:tc>
          <w:tcPr>
            <w:tcW w:w="1263" w:type="dxa"/>
            <w:tcBorders>
              <w:top w:val="single" w:sz="8" w:space="0" w:color="000000"/>
              <w:left w:val="single" w:sz="12"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岗位</w:t>
            </w:r>
          </w:p>
        </w:tc>
        <w:tc>
          <w:tcPr>
            <w:tcW w:w="2364"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工作内容、方式或合作形式</w:t>
            </w:r>
          </w:p>
        </w:tc>
        <w:tc>
          <w:tcPr>
            <w:tcW w:w="993" w:type="dxa"/>
            <w:tcBorders>
              <w:top w:val="single" w:sz="8" w:space="0" w:color="000000"/>
              <w:left w:val="single" w:sz="4" w:space="0" w:color="auto"/>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提供待遇和保障政策</w:t>
            </w:r>
          </w:p>
        </w:tc>
        <w:tc>
          <w:tcPr>
            <w:tcW w:w="945" w:type="dxa"/>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专业</w:t>
            </w:r>
          </w:p>
        </w:tc>
        <w:tc>
          <w:tcPr>
            <w:tcW w:w="840"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spacing w:line="300" w:lineRule="exact"/>
              <w:jc w:val="center"/>
              <w:rPr>
                <w:rFonts w:ascii="方正仿宋简体" w:eastAsia="方正仿宋简体"/>
                <w:szCs w:val="21"/>
              </w:rPr>
            </w:pPr>
            <w:r>
              <w:rPr>
                <w:rFonts w:ascii="方正仿宋简体" w:eastAsia="方正仿宋简体" w:hAnsi="Calibri"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学位</w:t>
            </w:r>
          </w:p>
        </w:tc>
        <w:tc>
          <w:tcPr>
            <w:tcW w:w="735" w:type="dxa"/>
            <w:tcBorders>
              <w:top w:val="single" w:sz="8" w:space="0" w:color="000000"/>
              <w:left w:val="single" w:sz="8" w:space="0" w:color="000000"/>
              <w:bottom w:val="single" w:sz="8" w:space="0" w:color="000000"/>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需求人数</w:t>
            </w:r>
          </w:p>
        </w:tc>
        <w:tc>
          <w:tcPr>
            <w:tcW w:w="1615" w:type="dxa"/>
            <w:tcBorders>
              <w:top w:val="single" w:sz="8" w:space="0" w:color="000000"/>
              <w:left w:val="single" w:sz="4" w:space="0" w:color="auto"/>
              <w:bottom w:val="single" w:sz="8" w:space="0" w:color="000000"/>
              <w:right w:val="single" w:sz="12" w:space="0" w:color="000000"/>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Ansi="Calibri" w:hint="eastAsia"/>
                <w:szCs w:val="21"/>
              </w:rPr>
              <w:t>目标机构、人选及其简况</w:t>
            </w:r>
          </w:p>
        </w:tc>
      </w:tr>
      <w:tr w:rsidR="00AE1F5C">
        <w:trPr>
          <w:trHeight w:val="510"/>
          <w:jc w:val="center"/>
        </w:trPr>
        <w:tc>
          <w:tcPr>
            <w:tcW w:w="1263" w:type="dxa"/>
            <w:tcBorders>
              <w:top w:val="single" w:sz="8" w:space="0" w:color="000000"/>
              <w:left w:val="single" w:sz="12"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JAVA软件开发工程师</w:t>
            </w:r>
          </w:p>
        </w:tc>
        <w:tc>
          <w:tcPr>
            <w:tcW w:w="2364" w:type="dxa"/>
            <w:gridSpan w:val="2"/>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szCs w:val="21"/>
              </w:rPr>
              <w:t>熟练应用 JAVA 语言，熟悉J2EE 架构，有JBoss或者Tomcat应用服务器下的应用开发经验, 深刻理解MVC模式</w:t>
            </w:r>
          </w:p>
        </w:tc>
        <w:tc>
          <w:tcPr>
            <w:tcW w:w="993" w:type="dxa"/>
            <w:tcBorders>
              <w:top w:val="single" w:sz="8" w:space="0" w:color="000000"/>
              <w:left w:val="single" w:sz="4" w:space="0" w:color="auto"/>
              <w:bottom w:val="single" w:sz="8" w:space="0" w:color="000000"/>
              <w:right w:val="single" w:sz="8" w:space="0" w:color="000000"/>
            </w:tcBorders>
            <w:vAlign w:val="center"/>
          </w:tcPr>
          <w:p w:rsidR="00AE1F5C" w:rsidRDefault="00AE1F5C">
            <w:pPr>
              <w:jc w:val="center"/>
              <w:rPr>
                <w:rFonts w:asciiTheme="minorEastAsia" w:eastAsiaTheme="minorEastAsia" w:hAnsiTheme="minorEastAsia"/>
                <w:color w:val="000000"/>
                <w:szCs w:val="21"/>
              </w:rPr>
            </w:pPr>
          </w:p>
        </w:tc>
        <w:tc>
          <w:tcPr>
            <w:tcW w:w="945" w:type="dxa"/>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szCs w:val="21"/>
              </w:rPr>
              <w:t>计算机、软件工程</w:t>
            </w:r>
          </w:p>
        </w:tc>
        <w:tc>
          <w:tcPr>
            <w:tcW w:w="840" w:type="dxa"/>
            <w:gridSpan w:val="2"/>
            <w:tcBorders>
              <w:top w:val="single" w:sz="8" w:space="0" w:color="000000"/>
              <w:left w:val="single" w:sz="8" w:space="0" w:color="000000"/>
              <w:bottom w:val="single" w:sz="8" w:space="0" w:color="000000"/>
              <w:right w:val="single" w:sz="8" w:space="0" w:color="000000"/>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硕士以上</w:t>
            </w:r>
          </w:p>
        </w:tc>
        <w:tc>
          <w:tcPr>
            <w:tcW w:w="735" w:type="dxa"/>
            <w:tcBorders>
              <w:top w:val="single" w:sz="8" w:space="0" w:color="000000"/>
              <w:left w:val="single" w:sz="8" w:space="0" w:color="000000"/>
              <w:bottom w:val="single" w:sz="8" w:space="0" w:color="000000"/>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615" w:type="dxa"/>
            <w:tcBorders>
              <w:top w:val="single" w:sz="8" w:space="0" w:color="000000"/>
              <w:left w:val="single" w:sz="4" w:space="0" w:color="auto"/>
              <w:bottom w:val="single" w:sz="8" w:space="0" w:color="000000"/>
              <w:right w:val="single" w:sz="12" w:space="0" w:color="000000"/>
            </w:tcBorders>
            <w:vAlign w:val="center"/>
          </w:tcPr>
          <w:p w:rsidR="00AE1F5C" w:rsidRDefault="000A3181">
            <w:pPr>
              <w:ind w:firstLineChars="98" w:firstLine="206"/>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公司产品已广泛应用于高铁、航天、工业、</w:t>
            </w:r>
            <w:r>
              <w:rPr>
                <w:rFonts w:asciiTheme="minorEastAsia" w:eastAsiaTheme="minorEastAsia" w:hAnsiTheme="minorEastAsia" w:cs="Arial" w:hint="eastAsia"/>
                <w:color w:val="000000"/>
                <w:szCs w:val="21"/>
              </w:rPr>
              <w:t>自动化</w:t>
            </w:r>
            <w:r>
              <w:rPr>
                <w:rFonts w:asciiTheme="minorEastAsia" w:eastAsiaTheme="minorEastAsia" w:hAnsiTheme="minorEastAsia" w:cs="Arial"/>
                <w:color w:val="000000"/>
                <w:szCs w:val="21"/>
              </w:rPr>
              <w:t>、</w:t>
            </w:r>
            <w:r>
              <w:rPr>
                <w:rFonts w:asciiTheme="minorEastAsia" w:eastAsiaTheme="minorEastAsia" w:hAnsiTheme="minorEastAsia" w:cs="Arial" w:hint="eastAsia"/>
                <w:color w:val="000000"/>
                <w:szCs w:val="21"/>
              </w:rPr>
              <w:t>造币</w:t>
            </w:r>
            <w:r>
              <w:rPr>
                <w:rFonts w:asciiTheme="minorEastAsia" w:eastAsiaTheme="minorEastAsia" w:hAnsiTheme="minorEastAsia" w:cs="Arial"/>
                <w:color w:val="000000"/>
                <w:szCs w:val="21"/>
              </w:rPr>
              <w:t>等多个</w:t>
            </w:r>
            <w:r>
              <w:rPr>
                <w:rFonts w:asciiTheme="minorEastAsia" w:eastAsiaTheme="minorEastAsia" w:hAnsiTheme="minorEastAsia" w:cs="Arial" w:hint="eastAsia"/>
                <w:color w:val="000000"/>
                <w:szCs w:val="21"/>
              </w:rPr>
              <w:t>领域。</w:t>
            </w:r>
          </w:p>
        </w:tc>
      </w:tr>
      <w:tr w:rsidR="00AE1F5C">
        <w:trPr>
          <w:trHeight w:val="510"/>
          <w:jc w:val="center"/>
        </w:trPr>
        <w:tc>
          <w:tcPr>
            <w:tcW w:w="1263" w:type="dxa"/>
            <w:tcBorders>
              <w:top w:val="single" w:sz="8" w:space="0" w:color="000000"/>
              <w:left w:val="single" w:sz="12" w:space="0" w:color="000000"/>
              <w:bottom w:val="single" w:sz="12" w:space="0" w:color="000000"/>
              <w:right w:val="single" w:sz="8" w:space="0" w:color="000000"/>
            </w:tcBorders>
            <w:vAlign w:val="center"/>
          </w:tcPr>
          <w:p w:rsidR="00AE1F5C" w:rsidRDefault="000A3181">
            <w:pPr>
              <w:jc w:val="center"/>
              <w:rPr>
                <w:rFonts w:ascii="方正仿宋简体" w:eastAsia="方正仿宋简体"/>
                <w:color w:val="000000"/>
                <w:szCs w:val="21"/>
              </w:rPr>
            </w:pPr>
            <w:r>
              <w:rPr>
                <w:rFonts w:ascii="方正仿宋简体" w:eastAsia="方正仿宋简体" w:hAnsi="Calibri" w:hint="eastAsia"/>
                <w:color w:val="000000"/>
                <w:szCs w:val="21"/>
              </w:rPr>
              <w:t>备注</w:t>
            </w:r>
          </w:p>
        </w:tc>
        <w:tc>
          <w:tcPr>
            <w:tcW w:w="7492" w:type="dxa"/>
            <w:gridSpan w:val="8"/>
            <w:tcBorders>
              <w:top w:val="single" w:sz="8" w:space="0" w:color="000000"/>
              <w:left w:val="single" w:sz="8" w:space="0" w:color="000000"/>
              <w:bottom w:val="single" w:sz="12" w:space="0" w:color="000000"/>
              <w:right w:val="single" w:sz="12" w:space="0" w:color="000000"/>
            </w:tcBorders>
          </w:tcPr>
          <w:p w:rsidR="00AE1F5C" w:rsidRDefault="00AE1F5C">
            <w:pPr>
              <w:rPr>
                <w:rFonts w:ascii="方正仿宋简体" w:eastAsia="方正仿宋简体"/>
                <w:color w:val="000000"/>
                <w:szCs w:val="21"/>
              </w:rPr>
            </w:pPr>
          </w:p>
        </w:tc>
      </w:tr>
    </w:tbl>
    <w:p w:rsidR="00AE1F5C" w:rsidRDefault="00AE1F5C">
      <w:pPr>
        <w:pStyle w:val="a3"/>
        <w:spacing w:line="400" w:lineRule="exact"/>
        <w:ind w:firstLineChars="200" w:firstLine="640"/>
      </w:pPr>
    </w:p>
    <w:p w:rsidR="00AE1F5C" w:rsidRDefault="000A3181">
      <w:pPr>
        <w:widowControl/>
        <w:jc w:val="left"/>
        <w:rPr>
          <w:rFonts w:ascii="仿宋_GB2312" w:eastAsia="仿宋_GB2312"/>
          <w:color w:val="333132"/>
          <w:sz w:val="32"/>
          <w:szCs w:val="20"/>
        </w:rPr>
      </w:pPr>
      <w:r>
        <w:br w:type="page"/>
      </w:r>
    </w:p>
    <w:p w:rsidR="00AE1F5C" w:rsidRDefault="000A3181">
      <w:pPr>
        <w:pStyle w:val="a3"/>
        <w:spacing w:line="600" w:lineRule="exact"/>
        <w:jc w:val="center"/>
        <w:rPr>
          <w:rFonts w:ascii="Times New Roman" w:eastAsia="方正小标宋简体"/>
          <w:bCs/>
          <w:color w:val="auto"/>
          <w:sz w:val="44"/>
          <w:szCs w:val="44"/>
        </w:rPr>
      </w:pPr>
      <w:r>
        <w:rPr>
          <w:rFonts w:ascii="Times New Roman" w:eastAsia="方正小标宋简体"/>
          <w:bCs/>
          <w:color w:val="auto"/>
          <w:sz w:val="44"/>
          <w:szCs w:val="44"/>
        </w:rPr>
        <w:lastRenderedPageBreak/>
        <w:t>高层次人才需求信息表</w:t>
      </w:r>
    </w:p>
    <w:tbl>
      <w:tblPr>
        <w:tblW w:w="911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3"/>
        <w:gridCol w:w="363"/>
        <w:gridCol w:w="1478"/>
        <w:gridCol w:w="1330"/>
        <w:gridCol w:w="407"/>
        <w:gridCol w:w="724"/>
        <w:gridCol w:w="410"/>
        <w:gridCol w:w="585"/>
        <w:gridCol w:w="709"/>
        <w:gridCol w:w="1843"/>
      </w:tblGrid>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21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w:t>
            </w:r>
            <w:proofErr w:type="gramStart"/>
            <w:r>
              <w:rPr>
                <w:rFonts w:asciiTheme="minorEastAsia" w:eastAsiaTheme="minorEastAsia" w:hAnsiTheme="minorEastAsia" w:hint="eastAsia"/>
                <w:color w:val="000000"/>
                <w:szCs w:val="21"/>
              </w:rPr>
              <w:t>飞谱电子</w:t>
            </w:r>
            <w:proofErr w:type="gramEnd"/>
            <w:r>
              <w:rPr>
                <w:rFonts w:asciiTheme="minorEastAsia" w:eastAsiaTheme="minorEastAsia" w:hAnsiTheme="minorEastAsia" w:hint="eastAsia"/>
                <w:color w:val="000000"/>
                <w:szCs w:val="21"/>
              </w:rPr>
              <w:t>信息技术有限公司</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313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唐寅</w:t>
            </w:r>
          </w:p>
        </w:tc>
      </w:tr>
      <w:tr w:rsidR="00AE1F5C">
        <w:trPr>
          <w:trHeight w:hRule="exact" w:val="673"/>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215" w:type="dxa"/>
            <w:gridSpan w:val="3"/>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无锡新区菱湖大道200号中国</w:t>
            </w:r>
            <w:proofErr w:type="gramStart"/>
            <w:r>
              <w:rPr>
                <w:rFonts w:asciiTheme="minorEastAsia" w:eastAsiaTheme="minorEastAsia" w:hAnsiTheme="minorEastAsia" w:hint="eastAsia"/>
                <w:szCs w:val="21"/>
              </w:rPr>
              <w:t>传感网</w:t>
            </w:r>
            <w:proofErr w:type="gramEnd"/>
            <w:r>
              <w:rPr>
                <w:rFonts w:asciiTheme="minorEastAsia" w:eastAsiaTheme="minorEastAsia" w:hAnsiTheme="minorEastAsia" w:hint="eastAsia"/>
                <w:szCs w:val="21"/>
              </w:rPr>
              <w:t>国际创新园B401A</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313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0510-88575846</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21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214135</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313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0510-88575846</w:t>
            </w:r>
          </w:p>
        </w:tc>
      </w:tr>
      <w:tr w:rsidR="00AE1F5C">
        <w:trPr>
          <w:trHeight w:hRule="exact" w:val="454"/>
          <w:jc w:val="center"/>
        </w:trPr>
        <w:tc>
          <w:tcPr>
            <w:tcW w:w="1626"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215"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ytang@rst-em.com</w:t>
            </w:r>
          </w:p>
        </w:tc>
        <w:tc>
          <w:tcPr>
            <w:tcW w:w="1134"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3137"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软件与互联网、物联网领域</w:t>
            </w:r>
          </w:p>
        </w:tc>
      </w:tr>
      <w:tr w:rsidR="00AE1F5C">
        <w:trPr>
          <w:trHeight w:val="3042"/>
          <w:jc w:val="center"/>
        </w:trPr>
        <w:tc>
          <w:tcPr>
            <w:tcW w:w="9112" w:type="dxa"/>
            <w:gridSpan w:val="10"/>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pStyle w:val="1"/>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无锡</w:t>
            </w:r>
            <w:proofErr w:type="gramStart"/>
            <w:r>
              <w:rPr>
                <w:rFonts w:asciiTheme="minorEastAsia" w:eastAsiaTheme="minorEastAsia" w:hAnsiTheme="minorEastAsia" w:hint="eastAsia"/>
                <w:szCs w:val="21"/>
              </w:rPr>
              <w:t>飞谱电子</w:t>
            </w:r>
            <w:proofErr w:type="gramEnd"/>
            <w:r>
              <w:rPr>
                <w:rFonts w:asciiTheme="minorEastAsia" w:eastAsiaTheme="minorEastAsia" w:hAnsiTheme="minorEastAsia" w:hint="eastAsia"/>
                <w:szCs w:val="21"/>
              </w:rPr>
              <w:t>信息技术有限公司位于江苏无锡新区中国</w:t>
            </w:r>
            <w:proofErr w:type="gramStart"/>
            <w:r>
              <w:rPr>
                <w:rFonts w:asciiTheme="minorEastAsia" w:eastAsiaTheme="minorEastAsia" w:hAnsiTheme="minorEastAsia" w:hint="eastAsia"/>
                <w:szCs w:val="21"/>
              </w:rPr>
              <w:t>传感网</w:t>
            </w:r>
            <w:proofErr w:type="gramEnd"/>
            <w:r>
              <w:rPr>
                <w:rFonts w:asciiTheme="minorEastAsia" w:eastAsiaTheme="minorEastAsia" w:hAnsiTheme="minorEastAsia" w:hint="eastAsia"/>
                <w:szCs w:val="21"/>
              </w:rPr>
              <w:t>国际创新园,从事自主研发的计算机辅助工程(CAE)软件开发。公司开发基于三维电磁场仿真技术的专业软件工具，能够为芯片设计与制造、高速电子封装和系统集成厂商解决信号及电源完整性、电磁兼容及干扰等设计挑战。产品广泛应用于集成电路、通信系统、国防航空、汽车电子、船舶及机电系统等领域。</w:t>
            </w:r>
          </w:p>
          <w:p w:rsidR="00AE1F5C" w:rsidRDefault="000A3181">
            <w:pPr>
              <w:pStyle w:val="1"/>
              <w:spacing w:line="360" w:lineRule="exact"/>
            </w:pPr>
            <w:r>
              <w:rPr>
                <w:rFonts w:asciiTheme="minorEastAsia" w:eastAsiaTheme="minorEastAsia" w:hAnsiTheme="minorEastAsia" w:hint="eastAsia"/>
                <w:szCs w:val="21"/>
              </w:rPr>
              <w:t xml:space="preserve">    公司团队由专业资深的工程技术和管理专家组成，具有多年在跨国公司研发和管理经验，拥有自主知识产权和国际领先的核心技术，是国内首家研发三维CAD参数化建模和电磁场技术集成的仿真分析系统软件，能够为用户提供国际一流的EDA软件产品和专业设计服务。</w:t>
            </w:r>
          </w:p>
        </w:tc>
      </w:tr>
      <w:tr w:rsidR="00AE1F5C">
        <w:trPr>
          <w:trHeight w:hRule="exact" w:val="590"/>
          <w:jc w:val="center"/>
        </w:trPr>
        <w:tc>
          <w:tcPr>
            <w:tcW w:w="9112" w:type="dxa"/>
            <w:gridSpan w:val="10"/>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263" w:type="dxa"/>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841"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330"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131" w:type="dxa"/>
            <w:gridSpan w:val="2"/>
            <w:vAlign w:val="center"/>
          </w:tcPr>
          <w:p w:rsidR="00AE1F5C" w:rsidRDefault="000A3181">
            <w:pPr>
              <w:spacing w:line="300" w:lineRule="exact"/>
              <w:jc w:val="center"/>
              <w:rPr>
                <w:rFonts w:ascii="方正仿宋简体" w:eastAsia="方正仿宋简体"/>
                <w:color w:val="000000" w:themeColor="text1"/>
                <w:szCs w:val="21"/>
              </w:rPr>
            </w:pPr>
            <w:r>
              <w:rPr>
                <w:rFonts w:ascii="方正仿宋简体" w:eastAsia="方正仿宋简体" w:hint="eastAsia"/>
                <w:color w:val="000000" w:themeColor="text1"/>
                <w:szCs w:val="21"/>
              </w:rPr>
              <w:t>需求</w:t>
            </w:r>
          </w:p>
          <w:p w:rsidR="00AE1F5C" w:rsidRDefault="000A3181">
            <w:pPr>
              <w:spacing w:line="300" w:lineRule="exact"/>
              <w:jc w:val="center"/>
              <w:rPr>
                <w:rFonts w:ascii="方正仿宋简体" w:eastAsia="方正仿宋简体"/>
                <w:color w:val="FF0000"/>
                <w:szCs w:val="21"/>
              </w:rPr>
            </w:pPr>
            <w:r>
              <w:rPr>
                <w:rFonts w:ascii="方正仿宋简体" w:eastAsia="方正仿宋简体" w:hint="eastAsia"/>
                <w:color w:val="000000" w:themeColor="text1"/>
                <w:szCs w:val="21"/>
              </w:rPr>
              <w:t>专业</w:t>
            </w:r>
          </w:p>
        </w:tc>
        <w:tc>
          <w:tcPr>
            <w:tcW w:w="995"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843"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1721"/>
          <w:jc w:val="center"/>
        </w:trPr>
        <w:tc>
          <w:tcPr>
            <w:tcW w:w="1263" w:type="dxa"/>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销售经理</w:t>
            </w:r>
          </w:p>
        </w:tc>
        <w:tc>
          <w:tcPr>
            <w:tcW w:w="1841" w:type="dxa"/>
            <w:gridSpan w:val="2"/>
            <w:tcBorders>
              <w:righ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新客户的开发，重点用户跟踪，老客户的维护，产品和服务的链接</w:t>
            </w:r>
          </w:p>
        </w:tc>
        <w:tc>
          <w:tcPr>
            <w:tcW w:w="1330"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高于行业的薪酬和福利</w:t>
            </w:r>
          </w:p>
        </w:tc>
        <w:tc>
          <w:tcPr>
            <w:tcW w:w="1131" w:type="dxa"/>
            <w:gridSpan w:val="2"/>
            <w:vAlign w:val="center"/>
          </w:tcPr>
          <w:p w:rsidR="00AE1F5C" w:rsidRDefault="000A3181">
            <w:pPr>
              <w:pStyle w:val="1"/>
              <w:rPr>
                <w:rFonts w:asciiTheme="minorEastAsia" w:eastAsiaTheme="minorEastAsia" w:hAnsiTheme="minorEastAsia"/>
                <w:color w:val="FF0000"/>
                <w:szCs w:val="21"/>
              </w:rPr>
            </w:pPr>
            <w:r>
              <w:rPr>
                <w:rFonts w:asciiTheme="minorEastAsia" w:eastAsiaTheme="minorEastAsia" w:hAnsiTheme="minorEastAsia" w:hint="eastAsia"/>
                <w:color w:val="000000" w:themeColor="text1"/>
                <w:szCs w:val="21"/>
              </w:rPr>
              <w:t>新一代信息技术、大数据、网络通信设备</w:t>
            </w:r>
          </w:p>
        </w:tc>
        <w:tc>
          <w:tcPr>
            <w:tcW w:w="995" w:type="dxa"/>
            <w:gridSpan w:val="2"/>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硕士及以上</w:t>
            </w:r>
          </w:p>
        </w:tc>
        <w:tc>
          <w:tcPr>
            <w:tcW w:w="709" w:type="dxa"/>
            <w:tcBorders>
              <w:right w:val="single" w:sz="4" w:space="0" w:color="auto"/>
            </w:tcBorders>
            <w:vAlign w:val="center"/>
          </w:tcPr>
          <w:p w:rsidR="00AE1F5C" w:rsidRDefault="000A3181">
            <w:pPr>
              <w:pStyle w:val="1"/>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43"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熟悉高频电磁场及电磁兼容分析相关软件、有国防工业背景者及外企工作者优先。</w:t>
            </w:r>
          </w:p>
        </w:tc>
      </w:tr>
      <w:tr w:rsidR="00AE1F5C">
        <w:trPr>
          <w:trHeight w:val="510"/>
          <w:jc w:val="center"/>
        </w:trPr>
        <w:tc>
          <w:tcPr>
            <w:tcW w:w="1263" w:type="dxa"/>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高级软件工程师（电磁场算法）</w:t>
            </w:r>
          </w:p>
        </w:tc>
        <w:tc>
          <w:tcPr>
            <w:tcW w:w="1841" w:type="dxa"/>
            <w:gridSpan w:val="2"/>
            <w:tcBorders>
              <w:righ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高频电磁场算法的底层架构和核心算法设计、优化，为CAE软件开发提供技术支持</w:t>
            </w:r>
          </w:p>
        </w:tc>
        <w:tc>
          <w:tcPr>
            <w:tcW w:w="1330"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高于行业的薪酬和福利</w:t>
            </w:r>
          </w:p>
          <w:p w:rsidR="00AE1F5C" w:rsidRDefault="00AE1F5C">
            <w:pPr>
              <w:pStyle w:val="1"/>
              <w:rPr>
                <w:rFonts w:asciiTheme="minorEastAsia" w:eastAsiaTheme="minorEastAsia" w:hAnsiTheme="minorEastAsia"/>
                <w:szCs w:val="21"/>
              </w:rPr>
            </w:pPr>
          </w:p>
        </w:tc>
        <w:tc>
          <w:tcPr>
            <w:tcW w:w="1131" w:type="dxa"/>
            <w:gridSpan w:val="2"/>
            <w:vAlign w:val="center"/>
          </w:tcPr>
          <w:p w:rsidR="00AE1F5C" w:rsidRDefault="000A3181">
            <w:pPr>
              <w:pStyle w:val="1"/>
              <w:rPr>
                <w:rFonts w:asciiTheme="minorEastAsia" w:eastAsiaTheme="minorEastAsia" w:hAnsiTheme="minorEastAsia"/>
                <w:color w:val="FF0000"/>
                <w:szCs w:val="21"/>
              </w:rPr>
            </w:pPr>
            <w:r>
              <w:rPr>
                <w:rFonts w:asciiTheme="minorEastAsia" w:eastAsiaTheme="minorEastAsia" w:hAnsiTheme="minorEastAsia" w:hint="eastAsia"/>
                <w:color w:val="000000" w:themeColor="text1"/>
                <w:szCs w:val="21"/>
              </w:rPr>
              <w:t>新一代信息技术、大数据、网络通信设备</w:t>
            </w:r>
          </w:p>
        </w:tc>
        <w:tc>
          <w:tcPr>
            <w:tcW w:w="995" w:type="dxa"/>
            <w:gridSpan w:val="2"/>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硕士及以上</w:t>
            </w:r>
          </w:p>
        </w:tc>
        <w:tc>
          <w:tcPr>
            <w:tcW w:w="709" w:type="dxa"/>
            <w:tcBorders>
              <w:right w:val="single" w:sz="4" w:space="0" w:color="auto"/>
            </w:tcBorders>
            <w:vAlign w:val="center"/>
          </w:tcPr>
          <w:p w:rsidR="00AE1F5C" w:rsidRDefault="000A3181">
            <w:pPr>
              <w:pStyle w:val="1"/>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43"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精通高频电磁场的各种算法和事项方法，具备良好的数学基础和编程习惯。</w:t>
            </w:r>
          </w:p>
        </w:tc>
      </w:tr>
      <w:tr w:rsidR="00AE1F5C">
        <w:trPr>
          <w:trHeight w:val="1951"/>
          <w:jc w:val="center"/>
        </w:trPr>
        <w:tc>
          <w:tcPr>
            <w:tcW w:w="1263" w:type="dxa"/>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高级软件测试工程师</w:t>
            </w:r>
          </w:p>
        </w:tc>
        <w:tc>
          <w:tcPr>
            <w:tcW w:w="1841" w:type="dxa"/>
            <w:gridSpan w:val="2"/>
            <w:tcBorders>
              <w:righ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参与CAE软件需求测试与项目分析，能搭建软件测试框架，制定并执行测试策略，开发自动测试工具。</w:t>
            </w:r>
          </w:p>
        </w:tc>
        <w:tc>
          <w:tcPr>
            <w:tcW w:w="1330"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高于行业的薪酬和福利</w:t>
            </w:r>
          </w:p>
        </w:tc>
        <w:tc>
          <w:tcPr>
            <w:tcW w:w="1131" w:type="dxa"/>
            <w:gridSpan w:val="2"/>
            <w:vAlign w:val="center"/>
          </w:tcPr>
          <w:p w:rsidR="00AE1F5C" w:rsidRDefault="000A3181">
            <w:pPr>
              <w:pStyle w:val="1"/>
              <w:rPr>
                <w:rFonts w:asciiTheme="minorEastAsia" w:eastAsiaTheme="minorEastAsia" w:hAnsiTheme="minorEastAsia"/>
                <w:color w:val="FF0000"/>
                <w:szCs w:val="21"/>
              </w:rPr>
            </w:pPr>
            <w:r>
              <w:rPr>
                <w:rFonts w:asciiTheme="minorEastAsia" w:eastAsiaTheme="minorEastAsia" w:hAnsiTheme="minorEastAsia" w:hint="eastAsia"/>
                <w:color w:val="000000" w:themeColor="text1"/>
                <w:szCs w:val="21"/>
              </w:rPr>
              <w:t>新一代信息技术、大数据、网络通信设备</w:t>
            </w:r>
          </w:p>
        </w:tc>
        <w:tc>
          <w:tcPr>
            <w:tcW w:w="995" w:type="dxa"/>
            <w:gridSpan w:val="2"/>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硕士及以上</w:t>
            </w:r>
          </w:p>
        </w:tc>
        <w:tc>
          <w:tcPr>
            <w:tcW w:w="709" w:type="dxa"/>
            <w:tcBorders>
              <w:right w:val="single" w:sz="4" w:space="0" w:color="auto"/>
            </w:tcBorders>
            <w:vAlign w:val="center"/>
          </w:tcPr>
          <w:p w:rsidR="00AE1F5C" w:rsidRDefault="000A3181">
            <w:pPr>
              <w:pStyle w:val="1"/>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43" w:type="dxa"/>
            <w:tcBorders>
              <w:left w:val="single" w:sz="4" w:space="0" w:color="auto"/>
            </w:tcBorders>
            <w:vAlign w:val="center"/>
          </w:tcPr>
          <w:p w:rsidR="00AE1F5C" w:rsidRDefault="000A3181">
            <w:pPr>
              <w:pStyle w:val="1"/>
              <w:rPr>
                <w:rFonts w:asciiTheme="minorEastAsia" w:eastAsiaTheme="minorEastAsia" w:hAnsiTheme="minorEastAsia"/>
                <w:szCs w:val="21"/>
              </w:rPr>
            </w:pPr>
            <w:r>
              <w:rPr>
                <w:rFonts w:asciiTheme="minorEastAsia" w:eastAsiaTheme="minorEastAsia" w:hAnsiTheme="minorEastAsia" w:hint="eastAsia"/>
                <w:szCs w:val="21"/>
              </w:rPr>
              <w:t>能编写测试工具，熟悉CAE，精通多种脚本语言。</w:t>
            </w:r>
          </w:p>
        </w:tc>
      </w:tr>
      <w:tr w:rsidR="00AE1F5C">
        <w:trPr>
          <w:trHeight w:val="633"/>
          <w:jc w:val="center"/>
        </w:trPr>
        <w:tc>
          <w:tcPr>
            <w:tcW w:w="1263"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7849" w:type="dxa"/>
            <w:gridSpan w:val="9"/>
          </w:tcPr>
          <w:p w:rsidR="00AE1F5C" w:rsidRDefault="00AE1F5C">
            <w:pPr>
              <w:rPr>
                <w:rFonts w:ascii="方正仿宋简体" w:eastAsia="方正仿宋简体"/>
                <w:color w:val="000000"/>
                <w:szCs w:val="21"/>
              </w:rPr>
            </w:pPr>
          </w:p>
        </w:tc>
      </w:tr>
    </w:tbl>
    <w:p w:rsidR="00AE1F5C" w:rsidRDefault="00AE1F5C">
      <w:pPr>
        <w:pStyle w:val="a3"/>
        <w:spacing w:line="400" w:lineRule="exact"/>
        <w:ind w:firstLineChars="200" w:firstLine="640"/>
      </w:pPr>
    </w:p>
    <w:p w:rsidR="00AE1F5C" w:rsidRDefault="00AE1F5C">
      <w:pPr>
        <w:pStyle w:val="a3"/>
        <w:spacing w:line="400" w:lineRule="exact"/>
        <w:ind w:firstLineChars="200" w:firstLine="640"/>
      </w:pPr>
    </w:p>
    <w:p w:rsidR="00AE1F5C" w:rsidRDefault="000A3181">
      <w:pPr>
        <w:spacing w:line="600" w:lineRule="exact"/>
        <w:jc w:val="center"/>
        <w:rPr>
          <w:rFonts w:eastAsia="方正小标宋简体"/>
          <w:bCs/>
          <w:sz w:val="44"/>
          <w:szCs w:val="44"/>
        </w:rPr>
      </w:pPr>
      <w:r>
        <w:rPr>
          <w:rFonts w:eastAsia="方正小标宋简体"/>
          <w:bCs/>
          <w:sz w:val="44"/>
          <w:szCs w:val="44"/>
        </w:rPr>
        <w:lastRenderedPageBreak/>
        <w:t>高层次人才需求信息表</w:t>
      </w:r>
    </w:p>
    <w:tbl>
      <w:tblPr>
        <w:tblW w:w="90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34"/>
        <w:gridCol w:w="450"/>
        <w:gridCol w:w="242"/>
        <w:gridCol w:w="1317"/>
        <w:gridCol w:w="1276"/>
        <w:gridCol w:w="567"/>
        <w:gridCol w:w="992"/>
        <w:gridCol w:w="401"/>
        <w:gridCol w:w="450"/>
        <w:gridCol w:w="709"/>
        <w:gridCol w:w="1734"/>
      </w:tblGrid>
      <w:tr w:rsidR="00AE1F5C">
        <w:trPr>
          <w:trHeight w:hRule="exact" w:val="454"/>
          <w:jc w:val="center"/>
        </w:trPr>
        <w:tc>
          <w:tcPr>
            <w:tcW w:w="1626"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单位名称</w:t>
            </w:r>
          </w:p>
        </w:tc>
        <w:tc>
          <w:tcPr>
            <w:tcW w:w="3160" w:type="dxa"/>
            <w:gridSpan w:val="3"/>
            <w:vAlign w:val="center"/>
          </w:tcPr>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无锡汉和航空技术有限公司</w:t>
            </w:r>
          </w:p>
        </w:tc>
        <w:tc>
          <w:tcPr>
            <w:tcW w:w="139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 系 人</w:t>
            </w:r>
          </w:p>
        </w:tc>
        <w:tc>
          <w:tcPr>
            <w:tcW w:w="28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程娟</w:t>
            </w:r>
          </w:p>
        </w:tc>
      </w:tr>
      <w:tr w:rsidR="00AE1F5C">
        <w:trPr>
          <w:trHeight w:hRule="exact" w:val="474"/>
          <w:jc w:val="center"/>
        </w:trPr>
        <w:tc>
          <w:tcPr>
            <w:tcW w:w="1626"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地    址</w:t>
            </w:r>
          </w:p>
        </w:tc>
        <w:tc>
          <w:tcPr>
            <w:tcW w:w="31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无锡市国家软件园狮子座A1楼 </w:t>
            </w:r>
          </w:p>
        </w:tc>
        <w:tc>
          <w:tcPr>
            <w:tcW w:w="139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联系电话</w:t>
            </w:r>
          </w:p>
        </w:tc>
        <w:tc>
          <w:tcPr>
            <w:tcW w:w="28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0510-66613660</w:t>
            </w:r>
          </w:p>
        </w:tc>
      </w:tr>
      <w:tr w:rsidR="00AE1F5C">
        <w:trPr>
          <w:trHeight w:hRule="exact" w:val="454"/>
          <w:jc w:val="center"/>
        </w:trPr>
        <w:tc>
          <w:tcPr>
            <w:tcW w:w="1626"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邮政编码</w:t>
            </w:r>
          </w:p>
        </w:tc>
        <w:tc>
          <w:tcPr>
            <w:tcW w:w="31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214135</w:t>
            </w:r>
          </w:p>
        </w:tc>
        <w:tc>
          <w:tcPr>
            <w:tcW w:w="139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传    真</w:t>
            </w:r>
          </w:p>
        </w:tc>
        <w:tc>
          <w:tcPr>
            <w:tcW w:w="28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0510-66613627</w:t>
            </w:r>
          </w:p>
        </w:tc>
      </w:tr>
      <w:tr w:rsidR="00AE1F5C">
        <w:trPr>
          <w:trHeight w:hRule="exact" w:val="454"/>
          <w:jc w:val="center"/>
        </w:trPr>
        <w:tc>
          <w:tcPr>
            <w:tcW w:w="1626" w:type="dxa"/>
            <w:gridSpan w:val="3"/>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电子信箱</w:t>
            </w:r>
          </w:p>
        </w:tc>
        <w:tc>
          <w:tcPr>
            <w:tcW w:w="3160"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chengj@hanhe-aviation.com</w:t>
            </w:r>
          </w:p>
        </w:tc>
        <w:tc>
          <w:tcPr>
            <w:tcW w:w="1393" w:type="dxa"/>
            <w:gridSpan w:val="2"/>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所属领域</w:t>
            </w:r>
          </w:p>
        </w:tc>
        <w:tc>
          <w:tcPr>
            <w:tcW w:w="2893" w:type="dxa"/>
            <w:gridSpan w:val="3"/>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农用航空</w:t>
            </w:r>
          </w:p>
        </w:tc>
      </w:tr>
      <w:tr w:rsidR="00AE1F5C">
        <w:trPr>
          <w:trHeight w:val="2244"/>
          <w:jc w:val="center"/>
        </w:trPr>
        <w:tc>
          <w:tcPr>
            <w:tcW w:w="9072" w:type="dxa"/>
            <w:gridSpan w:val="11"/>
          </w:tcPr>
          <w:p w:rsidR="00AE1F5C" w:rsidRDefault="000A3181">
            <w:pPr>
              <w:jc w:val="center"/>
              <w:rPr>
                <w:rFonts w:eastAsia="方正仿宋简体"/>
                <w:color w:val="000000"/>
                <w:szCs w:val="21"/>
              </w:rPr>
            </w:pPr>
            <w:r>
              <w:rPr>
                <w:rFonts w:ascii="方正仿宋简体" w:eastAsia="方正仿宋简体" w:hint="eastAsia"/>
                <w:color w:val="000000"/>
                <w:szCs w:val="21"/>
              </w:rPr>
              <w:t xml:space="preserve">单 位 简 </w:t>
            </w:r>
            <w:proofErr w:type="gramStart"/>
            <w:r>
              <w:rPr>
                <w:rFonts w:ascii="方正仿宋简体" w:eastAsia="方正仿宋简体" w:hint="eastAsia"/>
                <w:color w:val="000000"/>
                <w:szCs w:val="21"/>
              </w:rPr>
              <w:t>介</w:t>
            </w:r>
            <w:proofErr w:type="gramEnd"/>
            <w:r>
              <w:rPr>
                <w:rFonts w:ascii="方正仿宋简体" w:eastAsia="方正仿宋简体" w:hint="eastAsia"/>
                <w:color w:val="000000"/>
                <w:szCs w:val="21"/>
              </w:rPr>
              <w:t xml:space="preserve"> </w:t>
            </w:r>
          </w:p>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无锡汉和航空技术有限公司成立于2008年，公司注册资金1190.47万元，是无锡政府引进领军</w:t>
            </w:r>
            <w:proofErr w:type="gramStart"/>
            <w:r>
              <w:rPr>
                <w:rFonts w:asciiTheme="minorEastAsia" w:eastAsiaTheme="minorEastAsia" w:hAnsiTheme="minorEastAsia" w:hint="eastAsia"/>
                <w:color w:val="000000"/>
                <w:szCs w:val="21"/>
              </w:rPr>
              <w:t>型海外</w:t>
            </w:r>
            <w:proofErr w:type="gramEnd"/>
            <w:r>
              <w:rPr>
                <w:rFonts w:asciiTheme="minorEastAsia" w:eastAsiaTheme="minorEastAsia" w:hAnsiTheme="minorEastAsia" w:hint="eastAsia"/>
                <w:color w:val="000000"/>
                <w:szCs w:val="21"/>
              </w:rPr>
              <w:t>留学归国创业人才530计划A类获奖项目公司，由无锡市创投、新区创投、公司创业团队三方共同投资组建。2011年通过高新技术企业认定。</w:t>
            </w:r>
          </w:p>
          <w:p w:rsidR="00AE1F5C" w:rsidRDefault="000A318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汉和航空公司是一家专注于智能装备研发、生产和应用的科技型公司，致力于在农用机器人领域成为人才凝聚、技术领先，为农业现代化提供智能装备、数据支撑和信息管理的农业生产服务平台。公司拥有世界领先的无人机研发与应用人才团队，掌握无人驾驶直升机制造机电一体化，及具备国际水平的智能装备控制系统核心技术，是中国无人</w:t>
            </w:r>
            <w:proofErr w:type="gramStart"/>
            <w:r>
              <w:rPr>
                <w:rFonts w:asciiTheme="minorEastAsia" w:eastAsiaTheme="minorEastAsia" w:hAnsiTheme="minorEastAsia" w:hint="eastAsia"/>
                <w:color w:val="000000"/>
                <w:szCs w:val="21"/>
              </w:rPr>
              <w:t>植保机</w:t>
            </w:r>
            <w:proofErr w:type="gramEnd"/>
            <w:r>
              <w:rPr>
                <w:rFonts w:asciiTheme="minorEastAsia" w:eastAsiaTheme="minorEastAsia" w:hAnsiTheme="minorEastAsia" w:hint="eastAsia"/>
                <w:color w:val="000000"/>
                <w:szCs w:val="21"/>
              </w:rPr>
              <w:t>的开拓者和领先者。</w:t>
            </w:r>
          </w:p>
          <w:p w:rsidR="00AE1F5C" w:rsidRDefault="00AE1F5C">
            <w:pPr>
              <w:rPr>
                <w:rFonts w:eastAsia="方正仿宋简体"/>
                <w:color w:val="000000"/>
                <w:szCs w:val="21"/>
              </w:rPr>
            </w:pPr>
          </w:p>
        </w:tc>
      </w:tr>
      <w:tr w:rsidR="00AE1F5C">
        <w:trPr>
          <w:trHeight w:hRule="exact" w:val="617"/>
          <w:jc w:val="center"/>
        </w:trPr>
        <w:tc>
          <w:tcPr>
            <w:tcW w:w="9072" w:type="dxa"/>
            <w:gridSpan w:val="11"/>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高  层  次  人  才  需  求  信  息</w:t>
            </w:r>
          </w:p>
        </w:tc>
      </w:tr>
      <w:tr w:rsidR="00AE1F5C">
        <w:trPr>
          <w:jc w:val="center"/>
        </w:trPr>
        <w:tc>
          <w:tcPr>
            <w:tcW w:w="1384" w:type="dxa"/>
            <w:gridSpan w:val="2"/>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岗位</w:t>
            </w:r>
          </w:p>
        </w:tc>
        <w:tc>
          <w:tcPr>
            <w:tcW w:w="1559" w:type="dxa"/>
            <w:gridSpan w:val="2"/>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工作内容、方式或合作形式</w:t>
            </w:r>
          </w:p>
        </w:tc>
        <w:tc>
          <w:tcPr>
            <w:tcW w:w="1276"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提供待遇和保障政策</w:t>
            </w:r>
          </w:p>
        </w:tc>
        <w:tc>
          <w:tcPr>
            <w:tcW w:w="1559"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需求</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专业</w:t>
            </w:r>
          </w:p>
        </w:tc>
        <w:tc>
          <w:tcPr>
            <w:tcW w:w="851" w:type="dxa"/>
            <w:gridSpan w:val="2"/>
            <w:vAlign w:val="center"/>
          </w:tcPr>
          <w:p w:rsidR="00AE1F5C" w:rsidRDefault="000A3181">
            <w:pPr>
              <w:spacing w:line="300" w:lineRule="exact"/>
              <w:jc w:val="center"/>
              <w:rPr>
                <w:rFonts w:ascii="方正仿宋简体" w:eastAsia="方正仿宋简体"/>
                <w:szCs w:val="21"/>
              </w:rPr>
            </w:pPr>
            <w:r>
              <w:rPr>
                <w:rFonts w:ascii="方正仿宋简体" w:eastAsia="方正仿宋简体" w:hint="eastAsia"/>
                <w:szCs w:val="21"/>
              </w:rPr>
              <w:t>学历</w:t>
            </w:r>
          </w:p>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学位</w:t>
            </w:r>
          </w:p>
        </w:tc>
        <w:tc>
          <w:tcPr>
            <w:tcW w:w="709" w:type="dxa"/>
            <w:tcBorders>
              <w:righ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需求人数</w:t>
            </w:r>
          </w:p>
        </w:tc>
        <w:tc>
          <w:tcPr>
            <w:tcW w:w="1734" w:type="dxa"/>
            <w:tcBorders>
              <w:left w:val="single" w:sz="4" w:space="0" w:color="auto"/>
            </w:tcBorders>
            <w:vAlign w:val="center"/>
          </w:tcPr>
          <w:p w:rsidR="00AE1F5C" w:rsidRDefault="000A3181">
            <w:pPr>
              <w:spacing w:line="300" w:lineRule="exact"/>
              <w:jc w:val="center"/>
              <w:rPr>
                <w:rFonts w:ascii="方正仿宋简体" w:eastAsia="方正仿宋简体"/>
                <w:color w:val="000000"/>
                <w:szCs w:val="21"/>
              </w:rPr>
            </w:pPr>
            <w:r>
              <w:rPr>
                <w:rFonts w:ascii="方正仿宋简体" w:eastAsia="方正仿宋简体" w:hint="eastAsia"/>
                <w:szCs w:val="21"/>
              </w:rPr>
              <w:t>目标机构、人选及其简况</w:t>
            </w:r>
          </w:p>
        </w:tc>
      </w:tr>
      <w:tr w:rsidR="00AE1F5C">
        <w:trPr>
          <w:trHeight w:val="510"/>
          <w:jc w:val="center"/>
        </w:trPr>
        <w:tc>
          <w:tcPr>
            <w:tcW w:w="1384" w:type="dxa"/>
            <w:gridSpan w:val="2"/>
            <w:vAlign w:val="center"/>
          </w:tcPr>
          <w:p w:rsidR="00AE1F5C" w:rsidRDefault="000A3181">
            <w:pPr>
              <w:widowControl/>
              <w:shd w:val="clear" w:color="auto" w:fill="FFFFFF"/>
              <w:jc w:val="left"/>
              <w:outlineLvl w:val="0"/>
              <w:rPr>
                <w:rFonts w:asciiTheme="minorEastAsia" w:eastAsiaTheme="minorEastAsia" w:hAnsiTheme="minorEastAsia" w:cs="宋体"/>
                <w:color w:val="000000"/>
                <w:spacing w:val="-15"/>
                <w:kern w:val="36"/>
                <w:szCs w:val="21"/>
              </w:rPr>
            </w:pPr>
            <w:r>
              <w:rPr>
                <w:rFonts w:asciiTheme="minorEastAsia" w:eastAsiaTheme="minorEastAsia" w:hAnsiTheme="minorEastAsia" w:cs="宋体"/>
                <w:color w:val="000000"/>
                <w:spacing w:val="-15"/>
                <w:kern w:val="36"/>
                <w:szCs w:val="21"/>
              </w:rPr>
              <w:t>人力资源总监</w:t>
            </w:r>
          </w:p>
        </w:tc>
        <w:tc>
          <w:tcPr>
            <w:tcW w:w="1559"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全职</w:t>
            </w:r>
          </w:p>
        </w:tc>
        <w:tc>
          <w:tcPr>
            <w:tcW w:w="1276"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薪资面议</w:t>
            </w:r>
          </w:p>
        </w:tc>
        <w:tc>
          <w:tcPr>
            <w:tcW w:w="155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shd w:val="clear" w:color="auto" w:fill="FFFFFF"/>
              </w:rPr>
              <w:t>人力资源服务</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734"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384" w:type="dxa"/>
            <w:gridSpan w:val="2"/>
            <w:vAlign w:val="center"/>
          </w:tcPr>
          <w:p w:rsidR="00AE1F5C" w:rsidRDefault="000A3181">
            <w:pPr>
              <w:widowControl/>
              <w:shd w:val="clear" w:color="auto" w:fill="FFFFFF"/>
              <w:jc w:val="left"/>
              <w:outlineLvl w:val="0"/>
              <w:rPr>
                <w:rFonts w:asciiTheme="minorEastAsia" w:eastAsiaTheme="minorEastAsia" w:hAnsiTheme="minorEastAsia" w:cs="宋体"/>
                <w:color w:val="000000"/>
                <w:spacing w:val="-15"/>
                <w:kern w:val="36"/>
                <w:szCs w:val="21"/>
              </w:rPr>
            </w:pPr>
            <w:r>
              <w:rPr>
                <w:rFonts w:asciiTheme="minorEastAsia" w:eastAsiaTheme="minorEastAsia" w:hAnsiTheme="minorEastAsia" w:cs="宋体"/>
                <w:color w:val="000000"/>
                <w:spacing w:val="-15"/>
                <w:kern w:val="36"/>
                <w:szCs w:val="21"/>
              </w:rPr>
              <w:t>技术工程师</w:t>
            </w:r>
          </w:p>
        </w:tc>
        <w:tc>
          <w:tcPr>
            <w:tcW w:w="1559"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全职</w:t>
            </w:r>
          </w:p>
        </w:tc>
        <w:tc>
          <w:tcPr>
            <w:tcW w:w="1276"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薪资面议</w:t>
            </w:r>
          </w:p>
        </w:tc>
        <w:tc>
          <w:tcPr>
            <w:tcW w:w="155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shd w:val="clear" w:color="auto" w:fill="FFFFFF"/>
              </w:rPr>
              <w:t>智能制造装备</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shd w:val="clear" w:color="auto" w:fill="FFFFFF"/>
              </w:rPr>
              <w:t>硕士及以上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734" w:type="dxa"/>
            <w:tcBorders>
              <w:left w:val="single" w:sz="4" w:space="0" w:color="auto"/>
            </w:tcBorders>
            <w:vAlign w:val="center"/>
          </w:tcPr>
          <w:p w:rsidR="00AE1F5C" w:rsidRDefault="00AE1F5C">
            <w:pPr>
              <w:jc w:val="center"/>
              <w:rPr>
                <w:rFonts w:asciiTheme="minorEastAsia" w:eastAsiaTheme="minorEastAsia" w:hAnsiTheme="minorEastAsia"/>
                <w:color w:val="000000"/>
                <w:szCs w:val="21"/>
              </w:rPr>
            </w:pPr>
          </w:p>
        </w:tc>
      </w:tr>
      <w:tr w:rsidR="00AE1F5C">
        <w:trPr>
          <w:trHeight w:val="510"/>
          <w:jc w:val="center"/>
        </w:trPr>
        <w:tc>
          <w:tcPr>
            <w:tcW w:w="1384" w:type="dxa"/>
            <w:gridSpan w:val="2"/>
            <w:vAlign w:val="center"/>
          </w:tcPr>
          <w:p w:rsidR="00AE1F5C" w:rsidRDefault="000A3181">
            <w:pPr>
              <w:widowControl/>
              <w:shd w:val="clear" w:color="auto" w:fill="FFFFFF"/>
              <w:jc w:val="left"/>
              <w:outlineLvl w:val="0"/>
              <w:rPr>
                <w:rFonts w:asciiTheme="minorEastAsia" w:eastAsiaTheme="minorEastAsia" w:hAnsiTheme="minorEastAsia" w:cs="宋体"/>
                <w:color w:val="000000"/>
                <w:spacing w:val="-15"/>
                <w:kern w:val="36"/>
                <w:szCs w:val="21"/>
              </w:rPr>
            </w:pPr>
            <w:r>
              <w:rPr>
                <w:rFonts w:asciiTheme="minorEastAsia" w:eastAsiaTheme="minorEastAsia" w:hAnsiTheme="minorEastAsia" w:cs="宋体" w:hint="eastAsia"/>
                <w:color w:val="000000"/>
                <w:spacing w:val="-15"/>
                <w:kern w:val="36"/>
                <w:szCs w:val="21"/>
              </w:rPr>
              <w:t>大客户经理</w:t>
            </w:r>
          </w:p>
        </w:tc>
        <w:tc>
          <w:tcPr>
            <w:tcW w:w="1559" w:type="dxa"/>
            <w:gridSpan w:val="2"/>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全职</w:t>
            </w:r>
          </w:p>
        </w:tc>
        <w:tc>
          <w:tcPr>
            <w:tcW w:w="1276"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薪资面议</w:t>
            </w:r>
          </w:p>
        </w:tc>
        <w:tc>
          <w:tcPr>
            <w:tcW w:w="1559"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shd w:val="clear" w:color="auto" w:fill="FFFFFF"/>
              </w:rPr>
              <w:t>营销</w:t>
            </w:r>
          </w:p>
        </w:tc>
        <w:tc>
          <w:tcPr>
            <w:tcW w:w="851" w:type="dxa"/>
            <w:gridSpan w:val="2"/>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本科及以上</w:t>
            </w:r>
          </w:p>
        </w:tc>
        <w:tc>
          <w:tcPr>
            <w:tcW w:w="709" w:type="dxa"/>
            <w:tcBorders>
              <w:righ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734" w:type="dxa"/>
            <w:tcBorders>
              <w:left w:val="single" w:sz="4" w:space="0" w:color="auto"/>
            </w:tcBorders>
            <w:vAlign w:val="center"/>
          </w:tcPr>
          <w:p w:rsidR="00AE1F5C" w:rsidRDefault="000A3181">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农资、农机行业</w:t>
            </w:r>
          </w:p>
        </w:tc>
      </w:tr>
      <w:tr w:rsidR="00AE1F5C">
        <w:trPr>
          <w:trHeight w:val="848"/>
          <w:jc w:val="center"/>
        </w:trPr>
        <w:tc>
          <w:tcPr>
            <w:tcW w:w="934" w:type="dxa"/>
            <w:vAlign w:val="center"/>
          </w:tcPr>
          <w:p w:rsidR="00AE1F5C" w:rsidRDefault="000A3181">
            <w:pPr>
              <w:jc w:val="center"/>
              <w:rPr>
                <w:rFonts w:ascii="方正仿宋简体" w:eastAsia="方正仿宋简体"/>
                <w:color w:val="000000"/>
                <w:szCs w:val="21"/>
              </w:rPr>
            </w:pPr>
            <w:r>
              <w:rPr>
                <w:rFonts w:ascii="方正仿宋简体" w:eastAsia="方正仿宋简体" w:hint="eastAsia"/>
                <w:color w:val="000000"/>
                <w:szCs w:val="21"/>
              </w:rPr>
              <w:t>备注</w:t>
            </w:r>
          </w:p>
        </w:tc>
        <w:tc>
          <w:tcPr>
            <w:tcW w:w="8138" w:type="dxa"/>
            <w:gridSpan w:val="10"/>
          </w:tcPr>
          <w:p w:rsidR="00AE1F5C" w:rsidRDefault="00AE1F5C">
            <w:pPr>
              <w:rPr>
                <w:rFonts w:ascii="方正仿宋简体" w:eastAsia="方正仿宋简体"/>
                <w:color w:val="000000"/>
                <w:szCs w:val="21"/>
              </w:rPr>
            </w:pPr>
          </w:p>
        </w:tc>
      </w:tr>
    </w:tbl>
    <w:p w:rsidR="00AE1F5C" w:rsidRDefault="00AE1F5C">
      <w:pPr>
        <w:pStyle w:val="a3"/>
        <w:spacing w:line="400" w:lineRule="exact"/>
        <w:ind w:firstLineChars="200" w:firstLine="640"/>
      </w:pPr>
    </w:p>
    <w:sectPr w:rsidR="00AE1F5C" w:rsidSect="00AE1F5C">
      <w:headerReference w:type="default" r:id="rId21"/>
      <w:footerReference w:type="even"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64" w:rsidRDefault="007F0A64" w:rsidP="00AE1F5C">
      <w:r>
        <w:separator/>
      </w:r>
    </w:p>
  </w:endnote>
  <w:endnote w:type="continuationSeparator" w:id="0">
    <w:p w:rsidR="007F0A64" w:rsidRDefault="007F0A64" w:rsidP="00AE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swiss"/>
    <w:pitch w:val="default"/>
    <w:sig w:usb0="00000000" w:usb1="080E0000" w:usb2="00000000" w:usb3="00000000" w:csb0="00040000" w:csb1="00000000"/>
  </w:font>
  <w:font w:name="方正兰亭黑6..">
    <w:altName w:val="黑体"/>
    <w:charset w:val="86"/>
    <w:family w:val="decorative"/>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方正仿宋简体">
    <w:altName w:val="方正舒体"/>
    <w:charset w:val="86"/>
    <w:family w:val="auto"/>
    <w:pitch w:val="default"/>
    <w:sig w:usb0="00000000" w:usb1="00000000" w:usb2="00000010" w:usb3="00000000" w:csb0="00040000" w:csb1="00000000"/>
  </w:font>
  <w:font w:name="方正小标宋_GBK">
    <w:altName w:val="黑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4"/>
      <w:framePr w:wrap="around" w:vAnchor="text" w:hAnchor="margin" w:xAlign="center" w:y="1"/>
      <w:rPr>
        <w:rStyle w:val="a6"/>
      </w:rPr>
    </w:pPr>
    <w:r>
      <w:fldChar w:fldCharType="begin"/>
    </w:r>
    <w:r w:rsidR="000A3181">
      <w:rPr>
        <w:rStyle w:val="a6"/>
      </w:rPr>
      <w:instrText xml:space="preserve">PAGE  </w:instrText>
    </w:r>
    <w:r>
      <w:fldChar w:fldCharType="end"/>
    </w:r>
  </w:p>
  <w:p w:rsidR="00AE1F5C" w:rsidRDefault="00AE1F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4"/>
      <w:framePr w:wrap="around" w:vAnchor="text" w:hAnchor="margin" w:xAlign="center" w:y="1"/>
      <w:rPr>
        <w:rStyle w:val="a6"/>
        <w:sz w:val="28"/>
        <w:szCs w:val="28"/>
      </w:rPr>
    </w:pPr>
  </w:p>
  <w:p w:rsidR="00AE1F5C" w:rsidRDefault="00AE1F5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4"/>
      <w:framePr w:wrap="around" w:vAnchor="text" w:hAnchor="margin" w:xAlign="center" w:y="1"/>
      <w:rPr>
        <w:rStyle w:val="a6"/>
      </w:rPr>
    </w:pPr>
    <w:r>
      <w:fldChar w:fldCharType="begin"/>
    </w:r>
    <w:r w:rsidR="000A3181">
      <w:rPr>
        <w:rStyle w:val="a6"/>
      </w:rPr>
      <w:instrText xml:space="preserve">PAGE  </w:instrText>
    </w:r>
    <w:r>
      <w:fldChar w:fldCharType="end"/>
    </w:r>
  </w:p>
  <w:p w:rsidR="00AE1F5C" w:rsidRDefault="00AE1F5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4"/>
      <w:framePr w:wrap="around" w:vAnchor="text" w:hAnchor="margin" w:xAlign="center" w:y="1"/>
      <w:rPr>
        <w:rStyle w:val="a6"/>
        <w:sz w:val="28"/>
        <w:szCs w:val="28"/>
      </w:rPr>
    </w:pPr>
  </w:p>
  <w:p w:rsidR="00AE1F5C" w:rsidRDefault="00AE1F5C">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4"/>
      <w:framePr w:wrap="around" w:vAnchor="text" w:hAnchor="margin" w:xAlign="center" w:y="1"/>
      <w:rPr>
        <w:rStyle w:val="a6"/>
      </w:rPr>
    </w:pPr>
    <w:r>
      <w:fldChar w:fldCharType="begin"/>
    </w:r>
    <w:r w:rsidR="000A3181">
      <w:rPr>
        <w:rStyle w:val="a6"/>
      </w:rPr>
      <w:instrText xml:space="preserve">PAGE  </w:instrText>
    </w:r>
    <w:r>
      <w:fldChar w:fldCharType="end"/>
    </w:r>
  </w:p>
  <w:p w:rsidR="00AE1F5C" w:rsidRDefault="00AE1F5C">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471414"/>
    </w:sdtPr>
    <w:sdtEndPr/>
    <w:sdtContent>
      <w:p w:rsidR="00AE1F5C" w:rsidRDefault="00AE1F5C">
        <w:pPr>
          <w:pStyle w:val="a4"/>
          <w:jc w:val="center"/>
        </w:pPr>
        <w:r>
          <w:fldChar w:fldCharType="begin"/>
        </w:r>
        <w:r w:rsidR="000A3181">
          <w:instrText xml:space="preserve"> PAGE   \* MERGEFORMAT </w:instrText>
        </w:r>
        <w:r>
          <w:fldChar w:fldCharType="separate"/>
        </w:r>
        <w:r w:rsidR="00345FBE">
          <w:rPr>
            <w:noProof/>
          </w:rPr>
          <w:t>33</w:t>
        </w:r>
        <w:r>
          <w:fldChar w:fldCharType="end"/>
        </w:r>
      </w:p>
    </w:sdtContent>
  </w:sdt>
  <w:p w:rsidR="00AE1F5C" w:rsidRDefault="00AE1F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64" w:rsidRDefault="007F0A64" w:rsidP="00AE1F5C">
      <w:r>
        <w:separator/>
      </w:r>
    </w:p>
  </w:footnote>
  <w:footnote w:type="continuationSeparator" w:id="0">
    <w:p w:rsidR="007F0A64" w:rsidRDefault="007F0A64" w:rsidP="00AE1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5C" w:rsidRDefault="00AE1F5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294"/>
    <w:multiLevelType w:val="multilevel"/>
    <w:tmpl w:val="16A56294"/>
    <w:lvl w:ilvl="0">
      <w:start w:val="1"/>
      <w:numFmt w:val="decimal"/>
      <w:lvlText w:val="%1，"/>
      <w:lvlJc w:val="left"/>
      <w:pPr>
        <w:tabs>
          <w:tab w:val="left" w:pos="1571"/>
        </w:tabs>
        <w:ind w:left="1571"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7B"/>
    <w:rsid w:val="000167E4"/>
    <w:rsid w:val="000229C7"/>
    <w:rsid w:val="000672FD"/>
    <w:rsid w:val="000A3181"/>
    <w:rsid w:val="000F09D6"/>
    <w:rsid w:val="00107639"/>
    <w:rsid w:val="00145FA8"/>
    <w:rsid w:val="00153A15"/>
    <w:rsid w:val="00190E98"/>
    <w:rsid w:val="0020171A"/>
    <w:rsid w:val="0024065A"/>
    <w:rsid w:val="002B252C"/>
    <w:rsid w:val="00331850"/>
    <w:rsid w:val="00342E6E"/>
    <w:rsid w:val="00345FBE"/>
    <w:rsid w:val="003B51E5"/>
    <w:rsid w:val="00435F25"/>
    <w:rsid w:val="0049142C"/>
    <w:rsid w:val="004B6BD9"/>
    <w:rsid w:val="004D0564"/>
    <w:rsid w:val="004D066B"/>
    <w:rsid w:val="00533BBD"/>
    <w:rsid w:val="005B09F9"/>
    <w:rsid w:val="005B73C2"/>
    <w:rsid w:val="005C5B7B"/>
    <w:rsid w:val="005E3C38"/>
    <w:rsid w:val="006538A1"/>
    <w:rsid w:val="00705564"/>
    <w:rsid w:val="007106C1"/>
    <w:rsid w:val="00717611"/>
    <w:rsid w:val="007B1B96"/>
    <w:rsid w:val="007C3B55"/>
    <w:rsid w:val="007E3C63"/>
    <w:rsid w:val="007F0A64"/>
    <w:rsid w:val="00833DB8"/>
    <w:rsid w:val="008D631C"/>
    <w:rsid w:val="00982E33"/>
    <w:rsid w:val="009F0733"/>
    <w:rsid w:val="00A5212F"/>
    <w:rsid w:val="00A710ED"/>
    <w:rsid w:val="00A71E89"/>
    <w:rsid w:val="00A74A46"/>
    <w:rsid w:val="00A81ED6"/>
    <w:rsid w:val="00A86D36"/>
    <w:rsid w:val="00AB4C66"/>
    <w:rsid w:val="00AD32A6"/>
    <w:rsid w:val="00AE1F5C"/>
    <w:rsid w:val="00AE3FDF"/>
    <w:rsid w:val="00B168EE"/>
    <w:rsid w:val="00B2510C"/>
    <w:rsid w:val="00B35900"/>
    <w:rsid w:val="00B805D8"/>
    <w:rsid w:val="00BC0E80"/>
    <w:rsid w:val="00C00465"/>
    <w:rsid w:val="00C95CEE"/>
    <w:rsid w:val="00CD3E4F"/>
    <w:rsid w:val="00E4013D"/>
    <w:rsid w:val="00E468B2"/>
    <w:rsid w:val="00F92F02"/>
    <w:rsid w:val="00FB2A0C"/>
    <w:rsid w:val="00FC24EF"/>
    <w:rsid w:val="00FC4D7D"/>
    <w:rsid w:val="0A2055A9"/>
    <w:rsid w:val="1416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5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1F5C"/>
    <w:rPr>
      <w:rFonts w:ascii="仿宋_GB2312" w:eastAsia="仿宋_GB2312"/>
      <w:color w:val="333132"/>
      <w:sz w:val="32"/>
      <w:szCs w:val="20"/>
    </w:rPr>
  </w:style>
  <w:style w:type="paragraph" w:styleId="a4">
    <w:name w:val="footer"/>
    <w:basedOn w:val="a"/>
    <w:link w:val="Char0"/>
    <w:uiPriority w:val="99"/>
    <w:unhideWhenUsed/>
    <w:rsid w:val="00AE1F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E1F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rsid w:val="00AE1F5C"/>
  </w:style>
  <w:style w:type="character" w:styleId="a7">
    <w:name w:val="Hyperlink"/>
    <w:basedOn w:val="a0"/>
    <w:qFormat/>
    <w:rsid w:val="00AE1F5C"/>
    <w:rPr>
      <w:color w:val="0000FF" w:themeColor="hyperlink"/>
      <w:u w:val="single"/>
    </w:rPr>
  </w:style>
  <w:style w:type="character" w:customStyle="1" w:styleId="Char1">
    <w:name w:val="页眉 Char"/>
    <w:basedOn w:val="a0"/>
    <w:link w:val="a5"/>
    <w:uiPriority w:val="99"/>
    <w:qFormat/>
    <w:rsid w:val="00AE1F5C"/>
    <w:rPr>
      <w:sz w:val="18"/>
      <w:szCs w:val="18"/>
    </w:rPr>
  </w:style>
  <w:style w:type="character" w:customStyle="1" w:styleId="Char0">
    <w:name w:val="页脚 Char"/>
    <w:basedOn w:val="a0"/>
    <w:link w:val="a4"/>
    <w:uiPriority w:val="99"/>
    <w:rsid w:val="00AE1F5C"/>
    <w:rPr>
      <w:sz w:val="18"/>
      <w:szCs w:val="18"/>
    </w:rPr>
  </w:style>
  <w:style w:type="character" w:customStyle="1" w:styleId="Char">
    <w:name w:val="正文文本 Char"/>
    <w:basedOn w:val="a0"/>
    <w:link w:val="a3"/>
    <w:qFormat/>
    <w:rsid w:val="00AE1F5C"/>
    <w:rPr>
      <w:rFonts w:ascii="仿宋_GB2312" w:eastAsia="仿宋_GB2312" w:cs="Times New Roman"/>
      <w:color w:val="333132"/>
      <w:sz w:val="32"/>
      <w:szCs w:val="20"/>
    </w:rPr>
  </w:style>
  <w:style w:type="paragraph" w:customStyle="1" w:styleId="Pa4">
    <w:name w:val="Pa4"/>
    <w:basedOn w:val="a"/>
    <w:next w:val="a"/>
    <w:uiPriority w:val="99"/>
    <w:qFormat/>
    <w:rsid w:val="00AE1F5C"/>
    <w:pPr>
      <w:autoSpaceDE w:val="0"/>
      <w:autoSpaceDN w:val="0"/>
      <w:adjustRightInd w:val="0"/>
      <w:spacing w:line="241" w:lineRule="atLeast"/>
      <w:jc w:val="left"/>
    </w:pPr>
    <w:rPr>
      <w:rFonts w:ascii="方正兰亭黑6.." w:eastAsia="方正兰亭黑6.." w:hAnsiTheme="minorHAnsi" w:cstheme="minorBidi"/>
      <w:kern w:val="0"/>
      <w:sz w:val="24"/>
    </w:rPr>
  </w:style>
  <w:style w:type="character" w:customStyle="1" w:styleId="A10">
    <w:name w:val="A1"/>
    <w:uiPriority w:val="99"/>
    <w:rsid w:val="00AE1F5C"/>
    <w:rPr>
      <w:rFonts w:cs="方正兰亭黑6.."/>
      <w:color w:val="000000"/>
      <w:sz w:val="16"/>
      <w:szCs w:val="16"/>
    </w:rPr>
  </w:style>
  <w:style w:type="paragraph" w:customStyle="1" w:styleId="1">
    <w:name w:val="无间隔1"/>
    <w:uiPriority w:val="1"/>
    <w:qFormat/>
    <w:rsid w:val="00AE1F5C"/>
    <w:pPr>
      <w:widowControl w:val="0"/>
      <w:jc w:val="both"/>
    </w:pPr>
    <w:rPr>
      <w:rFonts w:ascii="Times New Roman" w:eastAsia="宋体" w:hAnsi="Times New Roman" w:cs="Times New Roman"/>
      <w:kern w:val="2"/>
      <w:sz w:val="21"/>
      <w:szCs w:val="24"/>
    </w:rPr>
  </w:style>
  <w:style w:type="paragraph" w:styleId="a8">
    <w:name w:val="Balloon Text"/>
    <w:basedOn w:val="a"/>
    <w:link w:val="Char2"/>
    <w:uiPriority w:val="99"/>
    <w:semiHidden/>
    <w:unhideWhenUsed/>
    <w:rsid w:val="00CD3E4F"/>
    <w:rPr>
      <w:sz w:val="18"/>
      <w:szCs w:val="18"/>
    </w:rPr>
  </w:style>
  <w:style w:type="character" w:customStyle="1" w:styleId="Char2">
    <w:name w:val="批注框文本 Char"/>
    <w:basedOn w:val="a0"/>
    <w:link w:val="a8"/>
    <w:uiPriority w:val="99"/>
    <w:semiHidden/>
    <w:rsid w:val="00CD3E4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5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1F5C"/>
    <w:rPr>
      <w:rFonts w:ascii="仿宋_GB2312" w:eastAsia="仿宋_GB2312"/>
      <w:color w:val="333132"/>
      <w:sz w:val="32"/>
      <w:szCs w:val="20"/>
    </w:rPr>
  </w:style>
  <w:style w:type="paragraph" w:styleId="a4">
    <w:name w:val="footer"/>
    <w:basedOn w:val="a"/>
    <w:link w:val="Char0"/>
    <w:uiPriority w:val="99"/>
    <w:unhideWhenUsed/>
    <w:rsid w:val="00AE1F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E1F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rsid w:val="00AE1F5C"/>
  </w:style>
  <w:style w:type="character" w:styleId="a7">
    <w:name w:val="Hyperlink"/>
    <w:basedOn w:val="a0"/>
    <w:qFormat/>
    <w:rsid w:val="00AE1F5C"/>
    <w:rPr>
      <w:color w:val="0000FF" w:themeColor="hyperlink"/>
      <w:u w:val="single"/>
    </w:rPr>
  </w:style>
  <w:style w:type="character" w:customStyle="1" w:styleId="Char1">
    <w:name w:val="页眉 Char"/>
    <w:basedOn w:val="a0"/>
    <w:link w:val="a5"/>
    <w:uiPriority w:val="99"/>
    <w:qFormat/>
    <w:rsid w:val="00AE1F5C"/>
    <w:rPr>
      <w:sz w:val="18"/>
      <w:szCs w:val="18"/>
    </w:rPr>
  </w:style>
  <w:style w:type="character" w:customStyle="1" w:styleId="Char0">
    <w:name w:val="页脚 Char"/>
    <w:basedOn w:val="a0"/>
    <w:link w:val="a4"/>
    <w:uiPriority w:val="99"/>
    <w:rsid w:val="00AE1F5C"/>
    <w:rPr>
      <w:sz w:val="18"/>
      <w:szCs w:val="18"/>
    </w:rPr>
  </w:style>
  <w:style w:type="character" w:customStyle="1" w:styleId="Char">
    <w:name w:val="正文文本 Char"/>
    <w:basedOn w:val="a0"/>
    <w:link w:val="a3"/>
    <w:qFormat/>
    <w:rsid w:val="00AE1F5C"/>
    <w:rPr>
      <w:rFonts w:ascii="仿宋_GB2312" w:eastAsia="仿宋_GB2312" w:cs="Times New Roman"/>
      <w:color w:val="333132"/>
      <w:sz w:val="32"/>
      <w:szCs w:val="20"/>
    </w:rPr>
  </w:style>
  <w:style w:type="paragraph" w:customStyle="1" w:styleId="Pa4">
    <w:name w:val="Pa4"/>
    <w:basedOn w:val="a"/>
    <w:next w:val="a"/>
    <w:uiPriority w:val="99"/>
    <w:qFormat/>
    <w:rsid w:val="00AE1F5C"/>
    <w:pPr>
      <w:autoSpaceDE w:val="0"/>
      <w:autoSpaceDN w:val="0"/>
      <w:adjustRightInd w:val="0"/>
      <w:spacing w:line="241" w:lineRule="atLeast"/>
      <w:jc w:val="left"/>
    </w:pPr>
    <w:rPr>
      <w:rFonts w:ascii="方正兰亭黑6.." w:eastAsia="方正兰亭黑6.." w:hAnsiTheme="minorHAnsi" w:cstheme="minorBidi"/>
      <w:kern w:val="0"/>
      <w:sz w:val="24"/>
    </w:rPr>
  </w:style>
  <w:style w:type="character" w:customStyle="1" w:styleId="A10">
    <w:name w:val="A1"/>
    <w:uiPriority w:val="99"/>
    <w:rsid w:val="00AE1F5C"/>
    <w:rPr>
      <w:rFonts w:cs="方正兰亭黑6.."/>
      <w:color w:val="000000"/>
      <w:sz w:val="16"/>
      <w:szCs w:val="16"/>
    </w:rPr>
  </w:style>
  <w:style w:type="paragraph" w:customStyle="1" w:styleId="1">
    <w:name w:val="无间隔1"/>
    <w:uiPriority w:val="1"/>
    <w:qFormat/>
    <w:rsid w:val="00AE1F5C"/>
    <w:pPr>
      <w:widowControl w:val="0"/>
      <w:jc w:val="both"/>
    </w:pPr>
    <w:rPr>
      <w:rFonts w:ascii="Times New Roman" w:eastAsia="宋体" w:hAnsi="Times New Roman" w:cs="Times New Roman"/>
      <w:kern w:val="2"/>
      <w:sz w:val="21"/>
      <w:szCs w:val="24"/>
    </w:rPr>
  </w:style>
  <w:style w:type="paragraph" w:styleId="a8">
    <w:name w:val="Balloon Text"/>
    <w:basedOn w:val="a"/>
    <w:link w:val="Char2"/>
    <w:uiPriority w:val="99"/>
    <w:semiHidden/>
    <w:unhideWhenUsed/>
    <w:rsid w:val="00CD3E4F"/>
    <w:rPr>
      <w:sz w:val="18"/>
      <w:szCs w:val="18"/>
    </w:rPr>
  </w:style>
  <w:style w:type="character" w:customStyle="1" w:styleId="Char2">
    <w:name w:val="批注框文本 Char"/>
    <w:basedOn w:val="a0"/>
    <w:link w:val="a8"/>
    <w:uiPriority w:val="99"/>
    <w:semiHidden/>
    <w:rsid w:val="00CD3E4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xjt@wxfig.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xiay@glgc.com.cn" TargetMode="External"/><Relationship Id="rId17" Type="http://schemas.openxmlformats.org/officeDocument/2006/relationships/hyperlink" Target="mailto:wxakl@126.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58@163.com"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mailto:embajadachinaeducacion1@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C32B8-FE6C-4CEE-80C6-E86FA441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3405</Words>
  <Characters>19409</Characters>
  <Application>Microsoft Office Word</Application>
  <DocSecurity>0</DocSecurity>
  <Lines>161</Lines>
  <Paragraphs>45</Paragraphs>
  <ScaleCrop>false</ScaleCrop>
  <Company>Lenovo (Beijing) Limited</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QIAN XIAO</cp:lastModifiedBy>
  <cp:revision>2</cp:revision>
  <dcterms:created xsi:type="dcterms:W3CDTF">2016-02-29T20:21:00Z</dcterms:created>
  <dcterms:modified xsi:type="dcterms:W3CDTF">2016-02-29T20:21:00Z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